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3975" w:rsidRPr="004B48CA" w:rsidRDefault="00612A42" w:rsidP="004B3975">
      <w:pPr>
        <w:pStyle w:val="StandardWeb"/>
        <w:spacing w:before="0" w:after="200" w:line="276" w:lineRule="auto"/>
        <w:rPr>
          <w:rFonts w:asciiTheme="minorHAnsi" w:hAnsiTheme="minorHAnsi"/>
          <w:b/>
          <w:sz w:val="21"/>
          <w:szCs w:val="21"/>
        </w:rPr>
      </w:pPr>
      <w:r w:rsidRPr="004B48CA">
        <w:rPr>
          <w:rFonts w:asciiTheme="minorHAnsi" w:hAnsiTheme="minorHAnsi"/>
          <w:b/>
          <w:sz w:val="21"/>
          <w:szCs w:val="21"/>
        </w:rPr>
        <w:t xml:space="preserve">Textbausteine für Nachrichten auf nebenan.de und anderen </w:t>
      </w:r>
      <w:r w:rsidR="000A049B" w:rsidRPr="004B48CA">
        <w:rPr>
          <w:rFonts w:asciiTheme="minorHAnsi" w:hAnsiTheme="minorHAnsi"/>
          <w:b/>
          <w:sz w:val="21"/>
          <w:szCs w:val="21"/>
        </w:rPr>
        <w:t>P</w:t>
      </w:r>
      <w:r w:rsidRPr="004B48CA">
        <w:rPr>
          <w:rFonts w:asciiTheme="minorHAnsi" w:hAnsiTheme="minorHAnsi"/>
          <w:b/>
          <w:sz w:val="21"/>
          <w:szCs w:val="21"/>
        </w:rPr>
        <w:t>ortalen</w:t>
      </w:r>
    </w:p>
    <w:p w:rsidR="00FE7540" w:rsidRPr="004B48CA" w:rsidRDefault="00506F93" w:rsidP="00E934E9">
      <w:pPr>
        <w:pStyle w:val="StandardWeb"/>
        <w:shd w:val="clear" w:color="auto" w:fill="AEC905" w:themeFill="accent1"/>
        <w:spacing w:before="0" w:after="200" w:line="276" w:lineRule="auto"/>
        <w:rPr>
          <w:rFonts w:asciiTheme="minorHAnsi" w:hAnsiTheme="minorHAnsi"/>
          <w:b/>
          <w:sz w:val="21"/>
          <w:szCs w:val="21"/>
        </w:rPr>
      </w:pPr>
      <w:r w:rsidRPr="004B48CA">
        <w:rPr>
          <w:rFonts w:asciiTheme="minorHAnsi" w:hAnsiTheme="minorHAnsi"/>
          <w:b/>
          <w:sz w:val="21"/>
          <w:szCs w:val="21"/>
        </w:rPr>
        <w:t>Basis - Variante</w:t>
      </w:r>
    </w:p>
    <w:p w:rsidR="00FE7540" w:rsidRPr="004B48CA" w:rsidRDefault="00506F93" w:rsidP="00FE7540">
      <w:pPr>
        <w:pStyle w:val="StandardWeb"/>
        <w:spacing w:before="0" w:after="200" w:line="276" w:lineRule="auto"/>
        <w:rPr>
          <w:rFonts w:asciiTheme="minorHAnsi" w:hAnsiTheme="minorHAnsi"/>
          <w:sz w:val="21"/>
          <w:szCs w:val="21"/>
        </w:rPr>
      </w:pPr>
      <w:r w:rsidRPr="004B48CA">
        <w:rPr>
          <w:rFonts w:asciiTheme="minorHAnsi" w:hAnsiTheme="minorHAnsi"/>
          <w:sz w:val="21"/>
          <w:szCs w:val="21"/>
        </w:rPr>
        <w:t>Liebe Nachbar*innen,</w:t>
      </w:r>
    </w:p>
    <w:p w:rsidR="004B48CA" w:rsidRDefault="004B48CA" w:rsidP="004B48CA">
      <w:pPr>
        <w:rPr>
          <w:rFonts w:asciiTheme="minorHAnsi" w:eastAsiaTheme="minorHAnsi" w:hAnsiTheme="minorHAnsi"/>
          <w:kern w:val="0"/>
          <w:szCs w:val="21"/>
          <w:lang w:eastAsia="de-DE"/>
        </w:rPr>
      </w:pPr>
      <w:r>
        <w:rPr>
          <w:rFonts w:asciiTheme="minorHAnsi" w:eastAsiaTheme="minorHAnsi" w:hAnsiTheme="minorHAnsi"/>
          <w:kern w:val="0"/>
          <w:szCs w:val="21"/>
          <w:lang w:eastAsia="de-DE"/>
        </w:rPr>
        <w:t xml:space="preserve">die Corona-Krise hat auch ein Gutes: die Straßen, Züge und Busse sind leer, der Straßenlärm ist deutlich reduziert, Radwege sind nicht mehr zugeparkt. </w:t>
      </w:r>
      <w:r>
        <w:rPr>
          <w:rFonts w:asciiTheme="minorHAnsi" w:hAnsiTheme="minorHAnsi"/>
          <w:szCs w:val="21"/>
        </w:rPr>
        <w:t>Doch</w:t>
      </w:r>
      <w:r w:rsidRPr="004B48CA">
        <w:rPr>
          <w:rFonts w:asciiTheme="minorHAnsi" w:hAnsiTheme="minorHAnsi"/>
          <w:szCs w:val="21"/>
        </w:rPr>
        <w:t xml:space="preserve"> machen wir uns nichts vor: sobald der </w:t>
      </w:r>
      <w:proofErr w:type="spellStart"/>
      <w:r w:rsidRPr="004B48CA">
        <w:rPr>
          <w:rFonts w:asciiTheme="minorHAnsi" w:hAnsiTheme="minorHAnsi"/>
          <w:szCs w:val="21"/>
        </w:rPr>
        <w:t>Shutdown</w:t>
      </w:r>
      <w:proofErr w:type="spellEnd"/>
      <w:r w:rsidRPr="004B48CA">
        <w:rPr>
          <w:rFonts w:asciiTheme="minorHAnsi" w:hAnsiTheme="minorHAnsi"/>
          <w:szCs w:val="21"/>
        </w:rPr>
        <w:t xml:space="preserve"> beendet wird, werden auch die Verkehrsprobleme wieder aktuell.</w:t>
      </w:r>
    </w:p>
    <w:p w:rsidR="004B48CA" w:rsidRPr="004B48CA" w:rsidRDefault="004B48CA" w:rsidP="004B48CA">
      <w:pPr>
        <w:rPr>
          <w:rFonts w:asciiTheme="minorHAnsi" w:eastAsiaTheme="minorHAnsi" w:hAnsiTheme="minorHAnsi"/>
          <w:kern w:val="0"/>
          <w:szCs w:val="21"/>
          <w:lang w:eastAsia="de-DE"/>
        </w:rPr>
      </w:pPr>
      <w:r>
        <w:rPr>
          <w:rFonts w:asciiTheme="minorHAnsi" w:eastAsiaTheme="minorHAnsi" w:hAnsiTheme="minorHAnsi"/>
          <w:kern w:val="0"/>
          <w:szCs w:val="21"/>
          <w:lang w:eastAsia="de-DE"/>
        </w:rPr>
        <w:t xml:space="preserve">Ich möchte euch deshalb auf die </w:t>
      </w:r>
      <w:r w:rsidRPr="004B48CA">
        <w:rPr>
          <w:rFonts w:asciiTheme="minorHAnsi" w:eastAsiaTheme="minorHAnsi" w:hAnsiTheme="minorHAnsi"/>
          <w:kern w:val="0"/>
          <w:szCs w:val="21"/>
          <w:lang w:eastAsia="de-DE"/>
        </w:rPr>
        <w:t xml:space="preserve">Volksinitiative </w:t>
      </w:r>
      <w:r w:rsidRPr="004B48CA">
        <w:rPr>
          <w:rFonts w:asciiTheme="minorHAnsi" w:eastAsiaTheme="minorHAnsi" w:hAnsiTheme="minorHAnsi"/>
          <w:kern w:val="0"/>
          <w:szCs w:val="21"/>
          <w:lang w:eastAsia="de-DE"/>
        </w:rPr>
        <w:t>Verkehrswende Brandenburg jetzt!</w:t>
      </w:r>
      <w:r w:rsidRPr="004B48CA">
        <w:rPr>
          <w:rFonts w:asciiTheme="minorHAnsi" w:eastAsiaTheme="minorHAnsi" w:hAnsiTheme="minorHAnsi"/>
          <w:kern w:val="0"/>
          <w:szCs w:val="21"/>
          <w:lang w:eastAsia="de-DE"/>
        </w:rPr>
        <w:t xml:space="preserve"> </w:t>
      </w:r>
      <w:r w:rsidR="00775123">
        <w:rPr>
          <w:rFonts w:asciiTheme="minorHAnsi" w:eastAsiaTheme="minorHAnsi" w:hAnsiTheme="minorHAnsi"/>
          <w:kern w:val="0"/>
          <w:szCs w:val="21"/>
          <w:lang w:eastAsia="de-DE"/>
        </w:rPr>
        <w:t xml:space="preserve">aufmerksam machen, die sich für ein </w:t>
      </w:r>
      <w:r w:rsidRPr="004B48CA">
        <w:rPr>
          <w:rFonts w:asciiTheme="minorHAnsi" w:eastAsiaTheme="minorHAnsi" w:hAnsiTheme="minorHAnsi"/>
          <w:kern w:val="0"/>
          <w:szCs w:val="21"/>
          <w:lang w:eastAsia="de-DE"/>
        </w:rPr>
        <w:t xml:space="preserve">Mobilitätsgesetz </w:t>
      </w:r>
      <w:r w:rsidR="00775123">
        <w:rPr>
          <w:rFonts w:asciiTheme="minorHAnsi" w:eastAsiaTheme="minorHAnsi" w:hAnsiTheme="minorHAnsi"/>
          <w:kern w:val="0"/>
          <w:szCs w:val="21"/>
          <w:lang w:eastAsia="de-DE"/>
        </w:rPr>
        <w:t xml:space="preserve">in Brandenburg einsetzt, das </w:t>
      </w:r>
      <w:r w:rsidRPr="004B48CA">
        <w:rPr>
          <w:rFonts w:asciiTheme="minorHAnsi" w:eastAsiaTheme="minorHAnsi" w:hAnsiTheme="minorHAnsi"/>
          <w:kern w:val="0"/>
          <w:szCs w:val="21"/>
          <w:lang w:eastAsia="de-DE"/>
        </w:rPr>
        <w:t>folgenden Ziele</w:t>
      </w:r>
      <w:r w:rsidR="00775123">
        <w:rPr>
          <w:rFonts w:asciiTheme="minorHAnsi" w:eastAsiaTheme="minorHAnsi" w:hAnsiTheme="minorHAnsi"/>
          <w:kern w:val="0"/>
          <w:szCs w:val="21"/>
          <w:lang w:eastAsia="de-DE"/>
        </w:rPr>
        <w:t xml:space="preserve"> verfolgt:</w:t>
      </w:r>
    </w:p>
    <w:p w:rsidR="004B48CA" w:rsidRPr="004B48CA" w:rsidRDefault="004B48CA" w:rsidP="004B48CA">
      <w:pPr>
        <w:rPr>
          <w:rFonts w:asciiTheme="minorHAnsi" w:hAnsiTheme="minorHAnsi"/>
          <w:szCs w:val="21"/>
        </w:rPr>
      </w:pPr>
    </w:p>
    <w:p w:rsidR="004B48CA" w:rsidRPr="004B48CA" w:rsidRDefault="004B48CA" w:rsidP="004B48CA">
      <w:pPr>
        <w:pStyle w:val="Listenabsatz"/>
        <w:numPr>
          <w:ilvl w:val="0"/>
          <w:numId w:val="12"/>
        </w:numPr>
        <w:suppressAutoHyphens w:val="0"/>
        <w:autoSpaceDN/>
        <w:spacing w:after="160" w:line="259" w:lineRule="auto"/>
        <w:contextualSpacing/>
        <w:textAlignment w:val="auto"/>
        <w:rPr>
          <w:rFonts w:asciiTheme="minorHAnsi" w:hAnsiTheme="minorHAnsi"/>
          <w:szCs w:val="21"/>
        </w:rPr>
      </w:pPr>
      <w:r w:rsidRPr="004B48CA">
        <w:rPr>
          <w:rFonts w:asciiTheme="minorHAnsi" w:hAnsiTheme="minorHAnsi"/>
          <w:szCs w:val="21"/>
        </w:rPr>
        <w:t xml:space="preserve">Regionalverkehr ausbauen, Kapazitäten erhöhen und Takte verdichten </w:t>
      </w:r>
    </w:p>
    <w:p w:rsidR="004B48CA" w:rsidRPr="004B48CA" w:rsidRDefault="004B48CA" w:rsidP="004B48CA">
      <w:pPr>
        <w:pStyle w:val="Listenabsatz"/>
        <w:numPr>
          <w:ilvl w:val="0"/>
          <w:numId w:val="12"/>
        </w:numPr>
        <w:suppressAutoHyphens w:val="0"/>
        <w:autoSpaceDN/>
        <w:spacing w:after="160" w:line="259" w:lineRule="auto"/>
        <w:contextualSpacing/>
        <w:textAlignment w:val="auto"/>
        <w:rPr>
          <w:rFonts w:asciiTheme="minorHAnsi" w:hAnsiTheme="minorHAnsi"/>
          <w:szCs w:val="21"/>
        </w:rPr>
      </w:pPr>
      <w:r w:rsidRPr="004B48CA">
        <w:rPr>
          <w:rFonts w:asciiTheme="minorHAnsi" w:hAnsiTheme="minorHAnsi"/>
          <w:szCs w:val="21"/>
        </w:rPr>
        <w:t>Mit neuen Linien Brandenburgs Zentren besser verbinden</w:t>
      </w:r>
    </w:p>
    <w:p w:rsidR="004B48CA" w:rsidRPr="004B48CA" w:rsidRDefault="004B48CA" w:rsidP="004B48CA">
      <w:pPr>
        <w:pStyle w:val="Listenabsatz"/>
        <w:numPr>
          <w:ilvl w:val="0"/>
          <w:numId w:val="12"/>
        </w:numPr>
        <w:suppressAutoHyphens w:val="0"/>
        <w:autoSpaceDN/>
        <w:spacing w:after="160" w:line="259" w:lineRule="auto"/>
        <w:contextualSpacing/>
        <w:textAlignment w:val="auto"/>
        <w:rPr>
          <w:rFonts w:asciiTheme="minorHAnsi" w:hAnsiTheme="minorHAnsi"/>
          <w:szCs w:val="21"/>
        </w:rPr>
      </w:pPr>
      <w:r w:rsidRPr="004B48CA">
        <w:rPr>
          <w:rFonts w:asciiTheme="minorHAnsi" w:hAnsiTheme="minorHAnsi"/>
          <w:szCs w:val="21"/>
        </w:rPr>
        <w:t>Gute Radwege an allen Hauptstraßen</w:t>
      </w:r>
    </w:p>
    <w:p w:rsidR="004B48CA" w:rsidRPr="004B48CA" w:rsidRDefault="004B48CA" w:rsidP="004B48CA">
      <w:pPr>
        <w:pStyle w:val="Listenabsatz"/>
        <w:numPr>
          <w:ilvl w:val="0"/>
          <w:numId w:val="12"/>
        </w:numPr>
        <w:suppressAutoHyphens w:val="0"/>
        <w:autoSpaceDN/>
        <w:spacing w:before="160" w:after="240" w:line="259" w:lineRule="auto"/>
        <w:contextualSpacing/>
        <w:textAlignment w:val="auto"/>
        <w:rPr>
          <w:rFonts w:asciiTheme="minorHAnsi" w:hAnsiTheme="minorHAnsi"/>
          <w:szCs w:val="21"/>
        </w:rPr>
      </w:pPr>
      <w:r w:rsidRPr="004B48CA">
        <w:rPr>
          <w:rFonts w:asciiTheme="minorHAnsi" w:hAnsiTheme="minorHAnsi"/>
          <w:szCs w:val="21"/>
        </w:rPr>
        <w:t>Touristische Radwege erhalten und mit Alltagsstrecken verknüpfen</w:t>
      </w:r>
    </w:p>
    <w:p w:rsidR="004B48CA" w:rsidRPr="004B48CA" w:rsidRDefault="004B48CA" w:rsidP="004B48CA">
      <w:pPr>
        <w:pStyle w:val="Listenabsatz"/>
        <w:numPr>
          <w:ilvl w:val="0"/>
          <w:numId w:val="12"/>
        </w:numPr>
        <w:suppressAutoHyphens w:val="0"/>
        <w:autoSpaceDN/>
        <w:spacing w:after="160" w:line="259" w:lineRule="auto"/>
        <w:contextualSpacing/>
        <w:textAlignment w:val="auto"/>
        <w:rPr>
          <w:rFonts w:asciiTheme="minorHAnsi" w:hAnsiTheme="minorHAnsi"/>
          <w:szCs w:val="21"/>
        </w:rPr>
      </w:pPr>
      <w:r w:rsidRPr="004B48CA">
        <w:rPr>
          <w:rFonts w:asciiTheme="minorHAnsi" w:hAnsiTheme="minorHAnsi"/>
          <w:szCs w:val="21"/>
        </w:rPr>
        <w:t>Den Anteil des öffentlichen Verkehrs in Brandenburg bis 2035 verdoppeln</w:t>
      </w:r>
    </w:p>
    <w:p w:rsidR="004B48CA" w:rsidRPr="004B48CA" w:rsidRDefault="004B48CA" w:rsidP="004B48CA">
      <w:pPr>
        <w:pStyle w:val="Listenabsatz"/>
        <w:numPr>
          <w:ilvl w:val="0"/>
          <w:numId w:val="12"/>
        </w:numPr>
        <w:suppressAutoHyphens w:val="0"/>
        <w:autoSpaceDN/>
        <w:spacing w:after="160" w:line="259" w:lineRule="auto"/>
        <w:contextualSpacing/>
        <w:textAlignment w:val="auto"/>
        <w:rPr>
          <w:rFonts w:asciiTheme="minorHAnsi" w:hAnsiTheme="minorHAnsi"/>
          <w:szCs w:val="21"/>
        </w:rPr>
      </w:pPr>
      <w:r w:rsidRPr="004B48CA">
        <w:rPr>
          <w:rFonts w:asciiTheme="minorHAnsi" w:hAnsiTheme="minorHAnsi"/>
          <w:szCs w:val="21"/>
        </w:rPr>
        <w:t xml:space="preserve">Taktzeiten von Bus und Bahn verkürzen und </w:t>
      </w:r>
      <w:r w:rsidRPr="004B48CA">
        <w:rPr>
          <w:rFonts w:asciiTheme="minorHAnsi" w:hAnsiTheme="minorHAnsi"/>
          <w:szCs w:val="21"/>
        </w:rPr>
        <w:br/>
        <w:t>sichere Fahrradstellplätze an allen Bahnhöfen schaffen</w:t>
      </w:r>
    </w:p>
    <w:p w:rsidR="004B48CA" w:rsidRPr="004B48CA" w:rsidRDefault="004B48CA" w:rsidP="004B48CA">
      <w:pPr>
        <w:pStyle w:val="Listenabsatz"/>
        <w:numPr>
          <w:ilvl w:val="0"/>
          <w:numId w:val="12"/>
        </w:numPr>
        <w:suppressAutoHyphens w:val="0"/>
        <w:autoSpaceDN/>
        <w:spacing w:after="160" w:line="259" w:lineRule="auto"/>
        <w:contextualSpacing/>
        <w:textAlignment w:val="auto"/>
        <w:rPr>
          <w:rFonts w:asciiTheme="minorHAnsi" w:hAnsiTheme="minorHAnsi"/>
          <w:szCs w:val="21"/>
        </w:rPr>
      </w:pPr>
      <w:r w:rsidRPr="004B48CA">
        <w:rPr>
          <w:rFonts w:asciiTheme="minorHAnsi" w:hAnsiTheme="minorHAnsi"/>
          <w:szCs w:val="21"/>
        </w:rPr>
        <w:t>Tarifsysteme des ÖPNV einfach, attraktiv und gerecht gestalten</w:t>
      </w:r>
    </w:p>
    <w:p w:rsidR="004B48CA" w:rsidRPr="004B48CA" w:rsidRDefault="004B48CA" w:rsidP="004B48CA">
      <w:pPr>
        <w:pStyle w:val="Listenabsatz"/>
        <w:numPr>
          <w:ilvl w:val="0"/>
          <w:numId w:val="12"/>
        </w:numPr>
        <w:suppressAutoHyphens w:val="0"/>
        <w:autoSpaceDN/>
        <w:spacing w:after="160" w:line="259" w:lineRule="auto"/>
        <w:contextualSpacing/>
        <w:textAlignment w:val="auto"/>
        <w:rPr>
          <w:rFonts w:asciiTheme="minorHAnsi" w:hAnsiTheme="minorHAnsi"/>
          <w:szCs w:val="21"/>
        </w:rPr>
      </w:pPr>
      <w:r w:rsidRPr="004B48CA">
        <w:rPr>
          <w:rFonts w:asciiTheme="minorHAnsi" w:hAnsiTheme="minorHAnsi"/>
          <w:szCs w:val="21"/>
        </w:rPr>
        <w:t>Fußverkehr fördern: Der öffentlichen Straßenraum soll sicher, lebenswert und barrierefrei sein</w:t>
      </w:r>
    </w:p>
    <w:p w:rsidR="004B48CA" w:rsidRPr="004B48CA" w:rsidRDefault="004B48CA" w:rsidP="004B48CA">
      <w:pPr>
        <w:pStyle w:val="Listenabsatz"/>
        <w:numPr>
          <w:ilvl w:val="0"/>
          <w:numId w:val="12"/>
        </w:numPr>
        <w:suppressAutoHyphens w:val="0"/>
        <w:autoSpaceDN/>
        <w:spacing w:after="160" w:line="259" w:lineRule="auto"/>
        <w:contextualSpacing/>
        <w:textAlignment w:val="auto"/>
        <w:rPr>
          <w:rFonts w:asciiTheme="minorHAnsi" w:hAnsiTheme="minorHAnsi"/>
          <w:szCs w:val="21"/>
        </w:rPr>
      </w:pPr>
      <w:r w:rsidRPr="004B48CA">
        <w:rPr>
          <w:rFonts w:asciiTheme="minorHAnsi" w:hAnsiTheme="minorHAnsi"/>
          <w:szCs w:val="21"/>
        </w:rPr>
        <w:t>Verkehrssicherheit ins Zentrum stellen und Tempo 30 Zonen ausweiten</w:t>
      </w:r>
    </w:p>
    <w:p w:rsidR="004B48CA" w:rsidRPr="004B48CA" w:rsidRDefault="004B48CA" w:rsidP="004B48CA">
      <w:pPr>
        <w:pStyle w:val="Listenabsatz"/>
        <w:numPr>
          <w:ilvl w:val="0"/>
          <w:numId w:val="12"/>
        </w:numPr>
        <w:suppressAutoHyphens w:val="0"/>
        <w:autoSpaceDN/>
        <w:spacing w:after="160" w:line="259" w:lineRule="auto"/>
        <w:contextualSpacing/>
        <w:textAlignment w:val="auto"/>
        <w:rPr>
          <w:rFonts w:asciiTheme="minorHAnsi" w:hAnsiTheme="minorHAnsi"/>
          <w:szCs w:val="21"/>
        </w:rPr>
      </w:pPr>
      <w:r w:rsidRPr="004B48CA">
        <w:rPr>
          <w:rFonts w:asciiTheme="minorHAnsi" w:hAnsiTheme="minorHAnsi"/>
          <w:szCs w:val="21"/>
        </w:rPr>
        <w:t>Mehr Klimaschutz durch neue Infrastruktur und umweltfreundliche Technik</w:t>
      </w:r>
    </w:p>
    <w:p w:rsidR="004B48CA" w:rsidRPr="004B48CA" w:rsidRDefault="00775123" w:rsidP="004B48CA">
      <w:pPr>
        <w:pStyle w:val="StandardWeb"/>
        <w:spacing w:before="0" w:after="200" w:line="276" w:lineRule="auto"/>
        <w:rPr>
          <w:rFonts w:asciiTheme="minorHAnsi" w:hAnsiTheme="minorHAnsi"/>
          <w:sz w:val="21"/>
          <w:szCs w:val="21"/>
        </w:rPr>
      </w:pPr>
      <w:r w:rsidRPr="004B48CA">
        <w:rPr>
          <w:rFonts w:asciiTheme="minorHAnsi" w:hAnsiTheme="minorHAnsi"/>
          <w:sz w:val="21"/>
          <w:szCs w:val="21"/>
        </w:rPr>
        <w:t xml:space="preserve">Alle Informationen zur Volksinitiative und ihren Forderungen findet ihr unter </w:t>
      </w:r>
      <w:hyperlink r:id="rId7" w:history="1">
        <w:r w:rsidRPr="004B48CA">
          <w:rPr>
            <w:rStyle w:val="Hyperlink"/>
            <w:rFonts w:asciiTheme="minorHAnsi" w:hAnsiTheme="minorHAnsi"/>
            <w:sz w:val="21"/>
            <w:szCs w:val="21"/>
          </w:rPr>
          <w:t>www.verkehrswende-brandenburg.de</w:t>
        </w:r>
      </w:hyperlink>
      <w:r w:rsidRPr="004B48CA">
        <w:rPr>
          <w:rFonts w:asciiTheme="minorHAnsi" w:hAnsiTheme="minorHAnsi"/>
          <w:sz w:val="21"/>
          <w:szCs w:val="21"/>
        </w:rPr>
        <w:t>.</w:t>
      </w:r>
      <w:r>
        <w:rPr>
          <w:rFonts w:asciiTheme="minorHAnsi" w:hAnsiTheme="minorHAnsi"/>
          <w:sz w:val="21"/>
          <w:szCs w:val="21"/>
        </w:rPr>
        <w:t xml:space="preserve"> </w:t>
      </w:r>
      <w:bookmarkStart w:id="0" w:name="_GoBack"/>
      <w:bookmarkEnd w:id="0"/>
      <w:r w:rsidR="004B48CA" w:rsidRPr="004B48CA">
        <w:rPr>
          <w:rFonts w:asciiTheme="minorHAnsi" w:hAnsiTheme="minorHAnsi"/>
          <w:sz w:val="21"/>
          <w:szCs w:val="21"/>
        </w:rPr>
        <w:t xml:space="preserve">Bitte druckt euch die Listen aus, unterschreibt und schickt die Listen zurück an die Volksinitiative. </w:t>
      </w:r>
    </w:p>
    <w:p w:rsidR="00506F93" w:rsidRPr="004B48CA" w:rsidRDefault="004B48CA" w:rsidP="00FE7540">
      <w:pPr>
        <w:pStyle w:val="StandardWeb"/>
        <w:spacing w:before="0" w:after="200" w:line="276" w:lineRule="auto"/>
        <w:rPr>
          <w:rFonts w:asciiTheme="minorHAnsi" w:hAnsiTheme="minorHAnsi"/>
          <w:sz w:val="21"/>
          <w:szCs w:val="21"/>
        </w:rPr>
      </w:pPr>
      <w:r w:rsidRPr="004B48CA">
        <w:rPr>
          <w:rFonts w:asciiTheme="minorHAnsi" w:hAnsiTheme="minorHAnsi"/>
          <w:sz w:val="21"/>
          <w:szCs w:val="21"/>
        </w:rPr>
        <w:t>Herzliche Grüße von</w:t>
      </w:r>
    </w:p>
    <w:p w:rsidR="00E934E9" w:rsidRPr="004B48CA" w:rsidRDefault="00E934E9" w:rsidP="00E934E9">
      <w:pPr>
        <w:pStyle w:val="StandardWeb"/>
        <w:shd w:val="clear" w:color="auto" w:fill="AEC905" w:themeFill="accent1"/>
        <w:spacing w:before="0" w:after="200" w:line="276" w:lineRule="auto"/>
        <w:rPr>
          <w:rFonts w:asciiTheme="minorHAnsi" w:hAnsiTheme="minorHAnsi"/>
          <w:b/>
          <w:sz w:val="21"/>
          <w:szCs w:val="21"/>
        </w:rPr>
      </w:pPr>
      <w:r w:rsidRPr="004B48CA">
        <w:rPr>
          <w:rFonts w:asciiTheme="minorHAnsi" w:hAnsiTheme="minorHAnsi"/>
          <w:b/>
          <w:sz w:val="21"/>
          <w:szCs w:val="21"/>
        </w:rPr>
        <w:t>Variante Sammelstellen</w:t>
      </w:r>
    </w:p>
    <w:p w:rsidR="00612A42" w:rsidRPr="004B48CA" w:rsidRDefault="000A049B" w:rsidP="004B3975">
      <w:pPr>
        <w:pStyle w:val="StandardWeb"/>
        <w:spacing w:before="0" w:after="200" w:line="276" w:lineRule="auto"/>
        <w:rPr>
          <w:rFonts w:asciiTheme="minorHAnsi" w:hAnsiTheme="minorHAnsi"/>
          <w:sz w:val="21"/>
          <w:szCs w:val="21"/>
        </w:rPr>
      </w:pPr>
      <w:r w:rsidRPr="004B48CA">
        <w:rPr>
          <w:rFonts w:asciiTheme="minorHAnsi" w:hAnsiTheme="minorHAnsi"/>
          <w:sz w:val="21"/>
          <w:szCs w:val="21"/>
        </w:rPr>
        <w:t>Liebe Nachbar*innen,</w:t>
      </w:r>
    </w:p>
    <w:p w:rsidR="000A049B" w:rsidRPr="004B48CA" w:rsidRDefault="000A049B" w:rsidP="004B3975">
      <w:pPr>
        <w:pStyle w:val="StandardWeb"/>
        <w:spacing w:before="0" w:after="200" w:line="276" w:lineRule="auto"/>
        <w:rPr>
          <w:rFonts w:asciiTheme="minorHAnsi" w:hAnsiTheme="minorHAnsi"/>
          <w:sz w:val="21"/>
          <w:szCs w:val="21"/>
        </w:rPr>
      </w:pPr>
      <w:r w:rsidRPr="004B48CA">
        <w:rPr>
          <w:rFonts w:asciiTheme="minorHAnsi" w:hAnsiTheme="minorHAnsi"/>
          <w:sz w:val="21"/>
          <w:szCs w:val="21"/>
        </w:rPr>
        <w:t xml:space="preserve">die Volksinitiative Verkehrswende Brandenburg jetzt! engagiert sich für eine Verbesserung des öffentlichen Verkehrs, für sichere Radwege und attraktive Fußwege. Ein Anliegen, das auch bei uns in  … Relevanz hat. Damit der Landtag sich mit den Forderungen der Volksinitiative auseinandersetzen muss, müssen bis August 2020 20.000 gültige Unterschriften eingereicht werden. Wenn ihr auch der Meinung seid, dass wir dringend </w:t>
      </w:r>
      <w:r w:rsidRPr="004B48CA">
        <w:rPr>
          <w:rFonts w:asciiTheme="minorHAnsi" w:hAnsiTheme="minorHAnsi"/>
          <w:sz w:val="21"/>
          <w:szCs w:val="21"/>
          <w:shd w:val="clear" w:color="auto" w:fill="EBFC88" w:themeFill="accent1" w:themeFillTint="66"/>
        </w:rPr>
        <w:t>eine klimaverträgliche Verkehrswende in Brandenburg | bessere Radwege in xx brauchen | mehr Kapazitäten im Regionalverkehr | eine bessere ÖPNV-Anbindung nach xx</w:t>
      </w:r>
      <w:r w:rsidRPr="004B48CA">
        <w:rPr>
          <w:rFonts w:asciiTheme="minorHAnsi" w:hAnsiTheme="minorHAnsi"/>
          <w:sz w:val="21"/>
          <w:szCs w:val="21"/>
        </w:rPr>
        <w:t>| brauchen</w:t>
      </w:r>
      <w:r w:rsidR="00E934E9" w:rsidRPr="004B48CA">
        <w:rPr>
          <w:rFonts w:asciiTheme="minorHAnsi" w:hAnsiTheme="minorHAnsi"/>
          <w:sz w:val="21"/>
          <w:szCs w:val="21"/>
        </w:rPr>
        <w:t xml:space="preserve">, unterstützt die Volksinitiative mit eurer Unterschrift. Unter </w:t>
      </w:r>
      <w:hyperlink r:id="rId8" w:history="1">
        <w:r w:rsidR="00E934E9" w:rsidRPr="004B48CA">
          <w:rPr>
            <w:rStyle w:val="Hyperlink"/>
            <w:rFonts w:asciiTheme="minorHAnsi" w:hAnsiTheme="minorHAnsi"/>
            <w:sz w:val="21"/>
            <w:szCs w:val="21"/>
          </w:rPr>
          <w:t>www.verkehrswende-brandenburg.de</w:t>
        </w:r>
      </w:hyperlink>
      <w:r w:rsidR="00E934E9" w:rsidRPr="004B48CA">
        <w:rPr>
          <w:rFonts w:asciiTheme="minorHAnsi" w:hAnsiTheme="minorHAnsi"/>
          <w:sz w:val="21"/>
          <w:szCs w:val="21"/>
        </w:rPr>
        <w:t xml:space="preserve"> findet ihr die Unterschriftenlisten zum Herunterladen und eine Karte mit Sammelstellen, an denen ihr vor Ort unterschreiben könnt (allerdings haben aufgrund der Corona-Krise nicht alle offen).</w:t>
      </w:r>
    </w:p>
    <w:p w:rsidR="00E934E9" w:rsidRPr="004B48CA" w:rsidRDefault="00E934E9" w:rsidP="004B3975">
      <w:pPr>
        <w:pStyle w:val="StandardWeb"/>
        <w:spacing w:before="0" w:after="200" w:line="276" w:lineRule="auto"/>
        <w:rPr>
          <w:rFonts w:asciiTheme="minorHAnsi" w:hAnsiTheme="minorHAnsi"/>
          <w:sz w:val="21"/>
          <w:szCs w:val="21"/>
        </w:rPr>
      </w:pPr>
      <w:r w:rsidRPr="004B48CA">
        <w:rPr>
          <w:rFonts w:asciiTheme="minorHAnsi" w:hAnsiTheme="minorHAnsi"/>
          <w:sz w:val="21"/>
          <w:szCs w:val="21"/>
        </w:rPr>
        <w:lastRenderedPageBreak/>
        <w:t>Herzliche Grüße von</w:t>
      </w:r>
    </w:p>
    <w:p w:rsidR="00E934E9" w:rsidRPr="004B48CA" w:rsidRDefault="00E934E9" w:rsidP="00E934E9">
      <w:pPr>
        <w:pStyle w:val="StandardWeb"/>
        <w:shd w:val="clear" w:color="auto" w:fill="AEC905" w:themeFill="accent1"/>
        <w:spacing w:before="0" w:after="200" w:line="276" w:lineRule="auto"/>
        <w:rPr>
          <w:rFonts w:asciiTheme="minorHAnsi" w:hAnsiTheme="minorHAnsi"/>
          <w:b/>
          <w:sz w:val="21"/>
          <w:szCs w:val="21"/>
        </w:rPr>
      </w:pPr>
      <w:r w:rsidRPr="004B48CA">
        <w:rPr>
          <w:rFonts w:asciiTheme="minorHAnsi" w:hAnsiTheme="minorHAnsi"/>
          <w:b/>
          <w:sz w:val="21"/>
          <w:szCs w:val="21"/>
        </w:rPr>
        <w:t>Variante Kettenbrief</w:t>
      </w:r>
    </w:p>
    <w:p w:rsidR="00E934E9" w:rsidRPr="004B48CA" w:rsidRDefault="00E934E9" w:rsidP="004B3975">
      <w:pPr>
        <w:pStyle w:val="StandardWeb"/>
        <w:spacing w:before="0" w:after="200" w:line="276" w:lineRule="auto"/>
        <w:rPr>
          <w:rFonts w:asciiTheme="minorHAnsi" w:hAnsiTheme="minorHAnsi"/>
          <w:sz w:val="21"/>
          <w:szCs w:val="21"/>
        </w:rPr>
      </w:pPr>
      <w:r w:rsidRPr="004B48CA">
        <w:rPr>
          <w:rFonts w:asciiTheme="minorHAnsi" w:hAnsiTheme="minorHAnsi"/>
          <w:sz w:val="21"/>
          <w:szCs w:val="21"/>
        </w:rPr>
        <w:t>Liebe Nachbar*innen,</w:t>
      </w:r>
    </w:p>
    <w:p w:rsidR="00E934E9" w:rsidRPr="004B48CA" w:rsidRDefault="00E934E9" w:rsidP="004B3975">
      <w:pPr>
        <w:pStyle w:val="StandardWeb"/>
        <w:spacing w:before="0" w:after="200" w:line="276" w:lineRule="auto"/>
        <w:rPr>
          <w:rFonts w:asciiTheme="minorHAnsi" w:hAnsiTheme="minorHAnsi"/>
          <w:sz w:val="21"/>
          <w:szCs w:val="21"/>
        </w:rPr>
      </w:pPr>
      <w:r w:rsidRPr="004B48CA">
        <w:rPr>
          <w:rFonts w:asciiTheme="minorHAnsi" w:hAnsiTheme="minorHAnsi"/>
          <w:sz w:val="21"/>
          <w:szCs w:val="21"/>
        </w:rPr>
        <w:t xml:space="preserve">die Volksinitiative Verkehrswende Brandenburg jetzt!, die sich für eine Verbesserung des öffentlichen Verkehrs, für sichere Radwege und attraktive Fußwege überall in Brandenburg engagiert, braucht unsere Unterstützung. Denn Aufgrund der Corona-Krise das Sammeln von Unterschriften im öffentlichen Raum gerade nicht möglich. Damit die Volksinitiative es trotzdem schafft, die 20.000 gültigen Unterschriften zusammen zu bekommen, bleibt momentan nur der Postweg. Bitte schickt den angehängten Kettenbrief mit Unterschriftenliste an eure Freunde + Bekannten. Denn machen wir uns nichts vor: sobald der </w:t>
      </w:r>
      <w:proofErr w:type="spellStart"/>
      <w:r w:rsidRPr="004B48CA">
        <w:rPr>
          <w:rFonts w:asciiTheme="minorHAnsi" w:hAnsiTheme="minorHAnsi"/>
          <w:sz w:val="21"/>
          <w:szCs w:val="21"/>
        </w:rPr>
        <w:t>Shutdown</w:t>
      </w:r>
      <w:proofErr w:type="spellEnd"/>
      <w:r w:rsidRPr="004B48CA">
        <w:rPr>
          <w:rFonts w:asciiTheme="minorHAnsi" w:hAnsiTheme="minorHAnsi"/>
          <w:sz w:val="21"/>
          <w:szCs w:val="21"/>
        </w:rPr>
        <w:t xml:space="preserve"> beendet wird, werden auch die Verkehrsprobleme wieder aktuell.</w:t>
      </w:r>
      <w:r w:rsidR="00302FD1" w:rsidRPr="004B48CA">
        <w:rPr>
          <w:rFonts w:asciiTheme="minorHAnsi" w:hAnsiTheme="minorHAnsi"/>
          <w:sz w:val="21"/>
          <w:szCs w:val="21"/>
        </w:rPr>
        <w:t xml:space="preserve"> Alle Informationen zur Volksinitiative und ihren Forderungen findet ihr unter </w:t>
      </w:r>
      <w:r w:rsidR="00506F93" w:rsidRPr="004B48CA">
        <w:rPr>
          <w:rFonts w:asciiTheme="minorHAnsi" w:hAnsiTheme="minorHAnsi"/>
          <w:sz w:val="21"/>
          <w:szCs w:val="21"/>
        </w:rPr>
        <w:br/>
      </w:r>
      <w:hyperlink r:id="rId9" w:history="1">
        <w:r w:rsidR="00302FD1" w:rsidRPr="004B48CA">
          <w:rPr>
            <w:rStyle w:val="Hyperlink"/>
            <w:rFonts w:asciiTheme="minorHAnsi" w:hAnsiTheme="minorHAnsi"/>
            <w:sz w:val="21"/>
            <w:szCs w:val="21"/>
          </w:rPr>
          <w:t>www.verkehrswende-brandenburg.de</w:t>
        </w:r>
      </w:hyperlink>
      <w:r w:rsidR="00302FD1" w:rsidRPr="004B48CA">
        <w:rPr>
          <w:rFonts w:asciiTheme="minorHAnsi" w:hAnsiTheme="minorHAnsi"/>
          <w:sz w:val="21"/>
          <w:szCs w:val="21"/>
        </w:rPr>
        <w:t>.</w:t>
      </w:r>
    </w:p>
    <w:p w:rsidR="00E934E9" w:rsidRPr="004B48CA" w:rsidRDefault="00E934E9" w:rsidP="004B3975">
      <w:pPr>
        <w:pStyle w:val="StandardWeb"/>
        <w:spacing w:before="0" w:after="200" w:line="276" w:lineRule="auto"/>
        <w:rPr>
          <w:rFonts w:asciiTheme="minorHAnsi" w:hAnsiTheme="minorHAnsi"/>
          <w:sz w:val="21"/>
          <w:szCs w:val="21"/>
        </w:rPr>
      </w:pPr>
      <w:r w:rsidRPr="004B48CA">
        <w:rPr>
          <w:rFonts w:asciiTheme="minorHAnsi" w:hAnsiTheme="minorHAnsi"/>
          <w:sz w:val="21"/>
          <w:szCs w:val="21"/>
        </w:rPr>
        <w:t>Herzliche Grüße von</w:t>
      </w:r>
    </w:p>
    <w:p w:rsidR="00E934E9" w:rsidRPr="004B48CA" w:rsidRDefault="00E934E9" w:rsidP="00302FD1">
      <w:pPr>
        <w:pStyle w:val="StandardWeb"/>
        <w:shd w:val="clear" w:color="auto" w:fill="AEC905" w:themeFill="accent1"/>
        <w:spacing w:before="0" w:after="200" w:line="276" w:lineRule="auto"/>
        <w:rPr>
          <w:rFonts w:asciiTheme="minorHAnsi" w:hAnsiTheme="minorHAnsi"/>
          <w:b/>
          <w:sz w:val="21"/>
          <w:szCs w:val="21"/>
        </w:rPr>
      </w:pPr>
      <w:r w:rsidRPr="004B48CA">
        <w:rPr>
          <w:rFonts w:asciiTheme="minorHAnsi" w:hAnsiTheme="minorHAnsi"/>
          <w:b/>
          <w:sz w:val="21"/>
          <w:szCs w:val="21"/>
        </w:rPr>
        <w:t>Variante Einzelhandel</w:t>
      </w:r>
    </w:p>
    <w:p w:rsidR="00302FD1" w:rsidRPr="004B48CA" w:rsidRDefault="00302FD1" w:rsidP="004B3975">
      <w:pPr>
        <w:pStyle w:val="StandardWeb"/>
        <w:spacing w:before="0" w:after="200" w:line="276" w:lineRule="auto"/>
        <w:rPr>
          <w:rFonts w:asciiTheme="minorHAnsi" w:hAnsiTheme="minorHAnsi"/>
          <w:sz w:val="21"/>
          <w:szCs w:val="21"/>
        </w:rPr>
      </w:pPr>
      <w:r w:rsidRPr="004B48CA">
        <w:rPr>
          <w:rFonts w:asciiTheme="minorHAnsi" w:hAnsiTheme="minorHAnsi"/>
          <w:sz w:val="21"/>
          <w:szCs w:val="21"/>
        </w:rPr>
        <w:t>Liebe Nachbar*innen</w:t>
      </w:r>
    </w:p>
    <w:p w:rsidR="00302FD1" w:rsidRPr="004B48CA" w:rsidRDefault="00302FD1" w:rsidP="004B3975">
      <w:pPr>
        <w:pStyle w:val="StandardWeb"/>
        <w:spacing w:before="0" w:after="200" w:line="276" w:lineRule="auto"/>
        <w:rPr>
          <w:rFonts w:asciiTheme="minorHAnsi" w:hAnsiTheme="minorHAnsi"/>
          <w:sz w:val="21"/>
          <w:szCs w:val="21"/>
        </w:rPr>
      </w:pPr>
      <w:r w:rsidRPr="004B48CA">
        <w:rPr>
          <w:rFonts w:asciiTheme="minorHAnsi" w:hAnsiTheme="minorHAnsi"/>
          <w:sz w:val="21"/>
          <w:szCs w:val="21"/>
        </w:rPr>
        <w:t xml:space="preserve">Die kleinen Läden in unserem </w:t>
      </w:r>
      <w:r w:rsidRPr="004B48CA">
        <w:rPr>
          <w:rFonts w:asciiTheme="minorHAnsi" w:hAnsiTheme="minorHAnsi"/>
          <w:sz w:val="21"/>
          <w:szCs w:val="21"/>
          <w:shd w:val="clear" w:color="auto" w:fill="EBFC88" w:themeFill="accent1" w:themeFillTint="66"/>
        </w:rPr>
        <w:t>Kiez | Viertel | Dorf | Stadtteil</w:t>
      </w:r>
      <w:r w:rsidRPr="004B48CA">
        <w:rPr>
          <w:rFonts w:asciiTheme="minorHAnsi" w:hAnsiTheme="minorHAnsi"/>
          <w:sz w:val="21"/>
          <w:szCs w:val="21"/>
        </w:rPr>
        <w:t xml:space="preserve"> brauchen im Moment dringend unsere Hilfe. Doch es ist gar nicht so einfach die notwendigen Informationen zu finden, welche Geschäfte momentan Liefer- oder Abholservices anbieten. Der ökologische Verkehrsclub Brandenburg VCD, hat deshalb angefangen Informationen über bestehende Angebote auf einer Karte zu verlinken. Schaut mal unter: </w:t>
      </w:r>
      <w:hyperlink r:id="rId10" w:history="1">
        <w:r w:rsidRPr="004B48CA">
          <w:rPr>
            <w:rStyle w:val="Hyperlink"/>
            <w:rFonts w:asciiTheme="minorHAnsi" w:hAnsiTheme="minorHAnsi"/>
            <w:sz w:val="21"/>
            <w:szCs w:val="21"/>
          </w:rPr>
          <w:t>https://brandenburg.vcd.org/themen/mobilitaet-corona/verkehrswende-einzelhandel/</w:t>
        </w:r>
      </w:hyperlink>
    </w:p>
    <w:p w:rsidR="00302FD1" w:rsidRPr="004B48CA" w:rsidRDefault="00302FD1" w:rsidP="00302FD1">
      <w:pPr>
        <w:pStyle w:val="StandardWeb"/>
        <w:spacing w:before="0" w:after="200" w:line="276" w:lineRule="auto"/>
        <w:rPr>
          <w:rFonts w:asciiTheme="minorHAnsi" w:hAnsiTheme="minorHAnsi"/>
          <w:sz w:val="21"/>
          <w:szCs w:val="21"/>
        </w:rPr>
      </w:pPr>
      <w:r w:rsidRPr="004B48CA">
        <w:rPr>
          <w:rFonts w:asciiTheme="minorHAnsi" w:hAnsiTheme="minorHAnsi"/>
          <w:sz w:val="21"/>
          <w:szCs w:val="21"/>
        </w:rPr>
        <w:t xml:space="preserve">Wer sich auf der Karte mit seinem Angebot eintragen möchte, muss nur eine kurze Mail schicken an: </w:t>
      </w:r>
      <w:hyperlink r:id="rId11" w:history="1">
        <w:r w:rsidRPr="004B48CA">
          <w:rPr>
            <w:rFonts w:asciiTheme="minorHAnsi" w:hAnsiTheme="minorHAnsi"/>
            <w:sz w:val="21"/>
            <w:szCs w:val="21"/>
          </w:rPr>
          <w:t>info@verkehrswende-brandenburg.de</w:t>
        </w:r>
      </w:hyperlink>
      <w:r w:rsidRPr="004B48CA">
        <w:rPr>
          <w:rFonts w:asciiTheme="minorHAnsi" w:hAnsiTheme="minorHAnsi"/>
          <w:sz w:val="21"/>
          <w:szCs w:val="21"/>
        </w:rPr>
        <w:t xml:space="preserve">. Verkehrswende + Einzelhandel gemeinsam für lebendige Städte | Dörfer | Kieze! Habt ihr eigentlich schon bei der Volksinitiative Verkehrswende Brandenburg jetzt! unterschrieben? Falls noch nicht, bitte dringend tun. Listen zum Ausdrucken findet ihr unter </w:t>
      </w:r>
      <w:hyperlink r:id="rId12" w:history="1">
        <w:r w:rsidRPr="004B48CA">
          <w:rPr>
            <w:rStyle w:val="Hyperlink"/>
            <w:rFonts w:asciiTheme="minorHAnsi" w:hAnsiTheme="minorHAnsi"/>
            <w:sz w:val="21"/>
            <w:szCs w:val="21"/>
          </w:rPr>
          <w:t>www.verkehrswende-brandenburg.de</w:t>
        </w:r>
      </w:hyperlink>
      <w:r w:rsidRPr="004B48CA">
        <w:rPr>
          <w:rFonts w:asciiTheme="minorHAnsi" w:hAnsiTheme="minorHAnsi"/>
          <w:sz w:val="21"/>
          <w:szCs w:val="21"/>
        </w:rPr>
        <w:t>.</w:t>
      </w:r>
    </w:p>
    <w:p w:rsidR="00302FD1" w:rsidRPr="004B48CA" w:rsidRDefault="00302FD1" w:rsidP="004B3975">
      <w:pPr>
        <w:pStyle w:val="StandardWeb"/>
        <w:spacing w:before="0" w:after="200" w:line="276" w:lineRule="auto"/>
        <w:rPr>
          <w:rFonts w:asciiTheme="minorHAnsi" w:hAnsiTheme="minorHAnsi"/>
          <w:sz w:val="21"/>
          <w:szCs w:val="21"/>
        </w:rPr>
      </w:pPr>
      <w:r w:rsidRPr="004B48CA">
        <w:rPr>
          <w:rFonts w:asciiTheme="minorHAnsi" w:hAnsiTheme="minorHAnsi"/>
          <w:sz w:val="21"/>
          <w:szCs w:val="21"/>
        </w:rPr>
        <w:t>Herzliche Grüße von</w:t>
      </w:r>
    </w:p>
    <w:sectPr w:rsidR="00302FD1" w:rsidRPr="004B48CA">
      <w:headerReference w:type="even" r:id="rId13"/>
      <w:headerReference w:type="default" r:id="rId14"/>
      <w:footerReference w:type="even" r:id="rId15"/>
      <w:footerReference w:type="default" r:id="rId16"/>
      <w:headerReference w:type="first" r:id="rId17"/>
      <w:footerReference w:type="first" r:id="rId18"/>
      <w:pgSz w:w="11906" w:h="16838"/>
      <w:pgMar w:top="1928" w:right="1247" w:bottom="1871" w:left="1247" w:header="737" w:footer="5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4795" w:rsidRDefault="00B44795">
      <w:pPr>
        <w:spacing w:line="240" w:lineRule="auto"/>
      </w:pPr>
      <w:r>
        <w:separator/>
      </w:r>
    </w:p>
  </w:endnote>
  <w:endnote w:type="continuationSeparator" w:id="0">
    <w:p w:rsidR="00B44795" w:rsidRDefault="00B4479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panose1 w:val="02000000000000000000"/>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0"/>
    <w:family w:val="roman"/>
    <w:pitch w:val="variable"/>
    <w:sig w:usb0="00000003" w:usb1="00000000" w:usb2="00000000" w:usb3="00000000" w:csb0="00000001" w:csb1="00000000"/>
  </w:font>
  <w:font w:name="Syntax LT">
    <w:altName w:val="Times New Roman"/>
    <w:charset w:val="00"/>
    <w:family w:val="auto"/>
    <w:pitch w:val="variable"/>
  </w:font>
  <w:font w:name="Syntax LT Black">
    <w:altName w:val="Times New Roman"/>
    <w:charset w:val="00"/>
    <w:family w:val="swiss"/>
    <w:pitch w:val="default"/>
  </w:font>
  <w:font w:name="Microsoft YaHei">
    <w:panose1 w:val="020B0503020204020204"/>
    <w:charset w:val="86"/>
    <w:family w:val="swiss"/>
    <w:pitch w:val="variable"/>
    <w:sig w:usb0="80000287" w:usb1="2ACF3C50" w:usb2="00000016" w:usb3="00000000" w:csb0="0004001F" w:csb1="00000000"/>
  </w:font>
  <w:font w:name="Syntax LT bold">
    <w:altName w:val="Times New Roman"/>
    <w:charset w:val="00"/>
    <w:family w:val="auto"/>
    <w:pitch w:val="variable"/>
  </w:font>
  <w:font w:name="Syntax LT Italic">
    <w:charset w:val="00"/>
    <w:family w:val="swiss"/>
    <w:pitch w:val="default"/>
  </w:font>
  <w:font w:name="Syntax, 'Syntax LT'">
    <w:altName w:val="Calibri"/>
    <w:charset w:val="00"/>
    <w:family w:val="swiss"/>
    <w:pitch w:val="variable"/>
  </w:font>
  <w:font w:name="Tahoma">
    <w:panose1 w:val="020B0604030504040204"/>
    <w:charset w:val="00"/>
    <w:family w:val="swiss"/>
    <w:pitch w:val="variable"/>
    <w:sig w:usb0="E1002EFF" w:usb1="C000605B" w:usb2="00000029" w:usb3="00000000" w:csb0="000101FF" w:csb1="00000000"/>
  </w:font>
  <w:font w:name="OpenSymbol">
    <w:charset w:val="00"/>
    <w:family w:val="auto"/>
    <w:pitch w:val="variable"/>
  </w:font>
  <w:font w:name="Roboto Black">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5D3" w:rsidRDefault="001265D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08E1" w:rsidRDefault="004414C5" w:rsidP="005208E1">
    <w:pPr>
      <w:pStyle w:val="Fuzeile"/>
      <w:pBdr>
        <w:top w:val="single" w:sz="4" w:space="1" w:color="auto"/>
      </w:pBdr>
    </w:pPr>
    <w:r>
      <w:rPr>
        <w:noProof/>
        <w:lang w:eastAsia="de-DE"/>
      </w:rPr>
      <w:drawing>
        <wp:anchor distT="0" distB="0" distL="114300" distR="114300" simplePos="0" relativeHeight="251668480" behindDoc="0" locked="0" layoutInCell="1" allowOverlap="1">
          <wp:simplePos x="0" y="0"/>
          <wp:positionH relativeFrom="margin">
            <wp:posOffset>-22860</wp:posOffset>
          </wp:positionH>
          <wp:positionV relativeFrom="paragraph">
            <wp:posOffset>42545</wp:posOffset>
          </wp:positionV>
          <wp:extent cx="5349240" cy="532195"/>
          <wp:effectExtent l="0" t="0" r="3810" b="127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49240" cy="5321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414C5" w:rsidRDefault="004414C5" w:rsidP="005208E1">
    <w:pPr>
      <w:pStyle w:val="Fuzeile"/>
      <w:pBdr>
        <w:top w:val="single" w:sz="4" w:space="1" w:color="auto"/>
      </w:pBdr>
    </w:pPr>
  </w:p>
  <w:p w:rsidR="004414C5" w:rsidRDefault="004414C5" w:rsidP="005208E1">
    <w:pPr>
      <w:pStyle w:val="Fuzeile"/>
      <w:pBdr>
        <w:top w:val="single" w:sz="4" w:space="1" w:color="auto"/>
      </w:pBdr>
    </w:pPr>
  </w:p>
  <w:p w:rsidR="004414C5" w:rsidRDefault="004414C5" w:rsidP="005208E1">
    <w:pPr>
      <w:pStyle w:val="Fuzeile"/>
      <w:pBdr>
        <w:top w:val="single" w:sz="4" w:space="1" w:color="auto"/>
      </w:pBdr>
    </w:pPr>
    <w:r>
      <w:rPr>
        <w:noProof/>
        <w:lang w:eastAsia="de-DE"/>
      </w:rPr>
      <w:drawing>
        <wp:anchor distT="0" distB="0" distL="114300" distR="114300" simplePos="0" relativeHeight="251667456" behindDoc="0" locked="0" layoutInCell="1" allowOverlap="1">
          <wp:simplePos x="0" y="0"/>
          <wp:positionH relativeFrom="margin">
            <wp:posOffset>-106046</wp:posOffset>
          </wp:positionH>
          <wp:positionV relativeFrom="paragraph">
            <wp:posOffset>82550</wp:posOffset>
          </wp:positionV>
          <wp:extent cx="4317837" cy="523875"/>
          <wp:effectExtent l="0" t="0" r="6985"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27081" cy="52499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65D3" w:rsidRDefault="001265D3" w:rsidP="005208E1">
    <w:pPr>
      <w:pStyle w:val="Fuzeile"/>
      <w:pBdr>
        <w:top w:val="single" w:sz="4" w:space="1" w:color="auto"/>
      </w:pBdr>
      <w:rPr>
        <w:noProof/>
        <w:lang w:eastAsia="de-DE"/>
      </w:rPr>
    </w:pPr>
    <w:r w:rsidRPr="001265D3">
      <w:rPr>
        <w:noProof/>
        <w:lang w:eastAsia="de-DE"/>
      </w:rPr>
      <w:drawing>
        <wp:anchor distT="0" distB="0" distL="114300" distR="114300" simplePos="0" relativeHeight="251670528" behindDoc="0" locked="0" layoutInCell="1" allowOverlap="1">
          <wp:simplePos x="0" y="0"/>
          <wp:positionH relativeFrom="margin">
            <wp:posOffset>4105737</wp:posOffset>
          </wp:positionH>
          <wp:positionV relativeFrom="paragraph">
            <wp:posOffset>8659</wp:posOffset>
          </wp:positionV>
          <wp:extent cx="339436" cy="339436"/>
          <wp:effectExtent l="0" t="0" r="3810" b="3810"/>
          <wp:wrapNone/>
          <wp:docPr id="2" name="Grafik 2" descr="C:\Users\Anja Hänel\Documents\Daten aktuell\Verkehrswende Brandenburg\Volksinititative\Logos und Unterschriften\FFF\IMG-20190630-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ja Hänel\Documents\Daten aktuell\Verkehrswende Brandenburg\Volksinititative\Logos und Unterschriften\FFF\IMG-20190630-WA0012.jpg"/>
                  <pic:cNvPicPr>
                    <a:picLocks noChangeAspect="1" noChangeArrowheads="1"/>
                  </pic:cNvPicPr>
                </pic:nvPicPr>
                <pic:blipFill>
                  <a:blip r:embed="rId3" cstate="print">
                    <a:extLst>
                      <a:ext uri="{BEBA8EAE-BF5A-486C-A8C5-ECC9F3942E4B}">
                        <a14:imgProps xmlns:a14="http://schemas.microsoft.com/office/drawing/2010/main">
                          <a14:imgLayer r:embed="rId4">
                            <a14:imgEffect>
                              <a14:backgroundRemoval t="0" b="100000" l="0" r="100000">
                                <a14:foregroundMark x1="40000" y1="11000" x2="40000" y2="11000"/>
                                <a14:foregroundMark x1="50867" y1="7867" x2="50867" y2="7867"/>
                                <a14:foregroundMark x1="90867" y1="39200" x2="90867" y2="39200"/>
                                <a14:foregroundMark x1="11267" y1="40800" x2="11267" y2="40800"/>
                                <a14:foregroundMark x1="10400" y1="52067" x2="10400" y2="52067"/>
                                <a14:foregroundMark x1="12067" y1="68400" x2="12067" y2="6840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39436" cy="33943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414C5" w:rsidRDefault="004414C5" w:rsidP="005208E1">
    <w:pPr>
      <w:pStyle w:val="Fuzeile"/>
      <w:pBdr>
        <w:top w:val="single" w:sz="4" w:space="1" w:color="auto"/>
      </w:pBd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5D3" w:rsidRDefault="001265D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4795" w:rsidRDefault="00B44795">
      <w:pPr>
        <w:spacing w:line="240" w:lineRule="auto"/>
      </w:pPr>
      <w:r>
        <w:rPr>
          <w:color w:val="000000"/>
        </w:rPr>
        <w:separator/>
      </w:r>
    </w:p>
  </w:footnote>
  <w:footnote w:type="continuationSeparator" w:id="0">
    <w:p w:rsidR="00B44795" w:rsidRDefault="00B4479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5D3" w:rsidRDefault="001265D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6E6F" w:rsidRDefault="00656E6F" w:rsidP="00D36A4C">
    <w:pPr>
      <w:spacing w:after="15" w:line="100" w:lineRule="atLeast"/>
      <w:ind w:right="-284"/>
      <w:rPr>
        <w:rFonts w:asciiTheme="minorHAnsi" w:hAnsiTheme="minorHAnsi"/>
      </w:rPr>
    </w:pPr>
    <w:r w:rsidRPr="00656E6F">
      <w:rPr>
        <w:rFonts w:asciiTheme="minorHAnsi" w:hAnsiTheme="minorHAnsi"/>
        <w:noProof/>
        <w:lang w:eastAsia="de-DE"/>
      </w:rPr>
      <w:drawing>
        <wp:anchor distT="0" distB="0" distL="114300" distR="114300" simplePos="0" relativeHeight="251666432" behindDoc="1" locked="0" layoutInCell="1" allowOverlap="1">
          <wp:simplePos x="0" y="0"/>
          <wp:positionH relativeFrom="margin">
            <wp:posOffset>4486160</wp:posOffset>
          </wp:positionH>
          <wp:positionV relativeFrom="paragraph">
            <wp:posOffset>-152227</wp:posOffset>
          </wp:positionV>
          <wp:extent cx="1858010" cy="542925"/>
          <wp:effectExtent l="0" t="0" r="8890" b="9525"/>
          <wp:wrapTight wrapText="bothSides">
            <wp:wrapPolygon edited="0">
              <wp:start x="0" y="0"/>
              <wp:lineTo x="0" y="21221"/>
              <wp:lineTo x="21482" y="21221"/>
              <wp:lineTo x="21482"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858010" cy="542925"/>
                  </a:xfrm>
                  <a:prstGeom prst="rect">
                    <a:avLst/>
                  </a:prstGeom>
                </pic:spPr>
              </pic:pic>
            </a:graphicData>
          </a:graphic>
          <wp14:sizeRelH relativeFrom="margin">
            <wp14:pctWidth>0</wp14:pctWidth>
          </wp14:sizeRelH>
          <wp14:sizeRelV relativeFrom="margin">
            <wp14:pctHeight>0</wp14:pctHeight>
          </wp14:sizeRelV>
        </wp:anchor>
      </w:drawing>
    </w:r>
  </w:p>
  <w:p w:rsidR="00246CFE" w:rsidRPr="00656E6F" w:rsidRDefault="00656E6F" w:rsidP="00D36A4C">
    <w:pPr>
      <w:spacing w:after="15" w:line="100" w:lineRule="atLeast"/>
      <w:ind w:right="-284"/>
      <w:rPr>
        <w:rFonts w:asciiTheme="minorHAnsi" w:hAnsiTheme="minorHAnsi"/>
      </w:rPr>
    </w:pPr>
    <w:r>
      <w:rPr>
        <w:rFonts w:asciiTheme="minorHAnsi" w:hAnsiTheme="minorHAnsi"/>
        <w:noProof/>
        <w:lang w:eastAsia="de-DE"/>
      </w:rPr>
      <mc:AlternateContent>
        <mc:Choice Requires="wps">
          <w:drawing>
            <wp:anchor distT="0" distB="0" distL="114300" distR="114300" simplePos="0" relativeHeight="251669504" behindDoc="0" locked="0" layoutInCell="1" allowOverlap="1">
              <wp:simplePos x="0" y="0"/>
              <wp:positionH relativeFrom="margin">
                <wp:align>left</wp:align>
              </wp:positionH>
              <wp:positionV relativeFrom="paragraph">
                <wp:posOffset>307628</wp:posOffset>
              </wp:positionV>
              <wp:extent cx="6408651" cy="13854"/>
              <wp:effectExtent l="0" t="0" r="30480" b="24765"/>
              <wp:wrapNone/>
              <wp:docPr id="1" name="Gerader Verbinder 1"/>
              <wp:cNvGraphicFramePr/>
              <a:graphic xmlns:a="http://schemas.openxmlformats.org/drawingml/2006/main">
                <a:graphicData uri="http://schemas.microsoft.com/office/word/2010/wordprocessingShape">
                  <wps:wsp>
                    <wps:cNvCnPr/>
                    <wps:spPr>
                      <a:xfrm flipV="1">
                        <a:off x="0" y="0"/>
                        <a:ext cx="6408651" cy="13854"/>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3EFDCD" id="Gerader Verbinder 1" o:spid="_x0000_s1026" style="position:absolute;flip:y;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4.2pt" to="504.6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" strokecolor="#aec905 [3204]" strokeweight="1pt">
              <v:stroke joinstyle="miter"/>
              <w10:wrap anchorx="margin"/>
            </v:line>
          </w:pict>
        </mc:Fallback>
      </mc:AlternateContent>
    </w:r>
    <w:r w:rsidRPr="00656E6F">
      <w:rPr>
        <w:rFonts w:asciiTheme="minorHAnsi" w:hAnsiTheme="minorHAnsi"/>
      </w:rPr>
      <w:t xml:space="preserve">Volksinitiative </w:t>
    </w:r>
    <w:r w:rsidRPr="00656E6F">
      <w:rPr>
        <w:rFonts w:asciiTheme="minorHAnsi" w:hAnsiTheme="minorHAnsi"/>
        <w:b/>
      </w:rPr>
      <w:t>Verkehrswende Brandenburg jetzt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5D3" w:rsidRDefault="001265D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E28D4"/>
    <w:multiLevelType w:val="hybridMultilevel"/>
    <w:tmpl w:val="FA60EE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6691E86"/>
    <w:multiLevelType w:val="multilevel"/>
    <w:tmpl w:val="6D4C8196"/>
    <w:styleLink w:val="WW8Num2"/>
    <w:lvl w:ilvl="0">
      <w:numFmt w:val="bullet"/>
      <w:lvlText w:val=""/>
      <w:lvlJc w:val="left"/>
      <w:pPr>
        <w:ind w:left="720" w:hanging="360"/>
      </w:pPr>
      <w:rPr>
        <w:rFonts w:ascii="Symbol" w:hAnsi="Symbol"/>
        <w:sz w:val="21"/>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sz w:val="21"/>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sz w:val="21"/>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 w15:restartNumberingAfterBreak="0">
    <w:nsid w:val="1CDC6B43"/>
    <w:multiLevelType w:val="multilevel"/>
    <w:tmpl w:val="576A1432"/>
    <w:styleLink w:val="WW8Num4"/>
    <w:lvl w:ilvl="0">
      <w:start w:val="4"/>
      <w:numFmt w:val="decimal"/>
      <w:lvlText w:val="%1."/>
      <w:lvlJc w:val="left"/>
      <w:pPr>
        <w:ind w:left="720" w:hanging="360"/>
      </w:pPr>
      <w:rPr>
        <w:rFonts w:ascii="Wingdings" w:hAnsi="Wingdings"/>
      </w:rPr>
    </w:lvl>
    <w:lvl w:ilvl="1">
      <w:start w:val="1"/>
      <w:numFmt w:val="lowerLetter"/>
      <w:lvlText w:val="%2."/>
      <w:lvlJc w:val="left"/>
      <w:pPr>
        <w:ind w:left="1440" w:hanging="360"/>
      </w:pPr>
      <w:rPr>
        <w:rFonts w:ascii="Wingdings" w:hAnsi="Wingdings"/>
      </w:rPr>
    </w:lvl>
    <w:lvl w:ilvl="2">
      <w:start w:val="1"/>
      <w:numFmt w:val="lowerRoman"/>
      <w:lvlText w:val="%3."/>
      <w:lvlJc w:val="right"/>
      <w:pPr>
        <w:ind w:left="2160" w:hanging="180"/>
      </w:pPr>
      <w:rPr>
        <w:rFonts w:ascii="Wingdings" w:hAnsi="Wingdings"/>
      </w:rPr>
    </w:lvl>
    <w:lvl w:ilvl="3">
      <w:start w:val="1"/>
      <w:numFmt w:val="decimal"/>
      <w:lvlText w:val="%4."/>
      <w:lvlJc w:val="left"/>
      <w:pPr>
        <w:ind w:left="2880" w:hanging="360"/>
      </w:pPr>
      <w:rPr>
        <w:rFonts w:ascii="Wingdings" w:hAnsi="Wingdings"/>
      </w:rPr>
    </w:lvl>
    <w:lvl w:ilvl="4">
      <w:start w:val="1"/>
      <w:numFmt w:val="lowerLetter"/>
      <w:lvlText w:val="%5."/>
      <w:lvlJc w:val="left"/>
      <w:pPr>
        <w:ind w:left="3600" w:hanging="360"/>
      </w:pPr>
      <w:rPr>
        <w:rFonts w:ascii="Wingdings" w:hAnsi="Wingdings"/>
      </w:rPr>
    </w:lvl>
    <w:lvl w:ilvl="5">
      <w:start w:val="1"/>
      <w:numFmt w:val="lowerRoman"/>
      <w:lvlText w:val="%6."/>
      <w:lvlJc w:val="right"/>
      <w:pPr>
        <w:ind w:left="4320" w:hanging="180"/>
      </w:pPr>
      <w:rPr>
        <w:rFonts w:ascii="Wingdings" w:hAnsi="Wingdings"/>
      </w:rPr>
    </w:lvl>
    <w:lvl w:ilvl="6">
      <w:start w:val="1"/>
      <w:numFmt w:val="decimal"/>
      <w:lvlText w:val="%7."/>
      <w:lvlJc w:val="left"/>
      <w:pPr>
        <w:ind w:left="5040" w:hanging="360"/>
      </w:pPr>
      <w:rPr>
        <w:rFonts w:ascii="Wingdings" w:hAnsi="Wingdings"/>
      </w:rPr>
    </w:lvl>
    <w:lvl w:ilvl="7">
      <w:start w:val="1"/>
      <w:numFmt w:val="lowerLetter"/>
      <w:lvlText w:val="%8."/>
      <w:lvlJc w:val="left"/>
      <w:pPr>
        <w:ind w:left="5760" w:hanging="360"/>
      </w:pPr>
      <w:rPr>
        <w:rFonts w:ascii="Wingdings" w:hAnsi="Wingdings"/>
      </w:rPr>
    </w:lvl>
    <w:lvl w:ilvl="8">
      <w:start w:val="1"/>
      <w:numFmt w:val="lowerRoman"/>
      <w:lvlText w:val="%9."/>
      <w:lvlJc w:val="right"/>
      <w:pPr>
        <w:ind w:left="6480" w:hanging="180"/>
      </w:pPr>
      <w:rPr>
        <w:rFonts w:ascii="Wingdings" w:hAnsi="Wingdings"/>
      </w:rPr>
    </w:lvl>
  </w:abstractNum>
  <w:abstractNum w:abstractNumId="3" w15:restartNumberingAfterBreak="0">
    <w:nsid w:val="2BA63D9D"/>
    <w:multiLevelType w:val="hybridMultilevel"/>
    <w:tmpl w:val="D43C7B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58C7AEE"/>
    <w:multiLevelType w:val="multilevel"/>
    <w:tmpl w:val="B5481C88"/>
    <w:styleLink w:val="WWNum2"/>
    <w:lvl w:ilvl="0">
      <w:start w:val="1"/>
      <w:numFmt w:val="decimal"/>
      <w:lvlText w:val="%1."/>
      <w:lvlJc w:val="left"/>
      <w:pPr>
        <w:ind w:left="323" w:hanging="30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 w15:restartNumberingAfterBreak="0">
    <w:nsid w:val="3BD5111F"/>
    <w:multiLevelType w:val="hybridMultilevel"/>
    <w:tmpl w:val="F55A47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9677BC0"/>
    <w:multiLevelType w:val="hybridMultilevel"/>
    <w:tmpl w:val="48E622A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D2E654BC">
      <w:numFmt w:val="bullet"/>
      <w:lvlText w:val="-"/>
      <w:lvlJc w:val="left"/>
      <w:pPr>
        <w:ind w:left="2160" w:hanging="360"/>
      </w:pPr>
      <w:rPr>
        <w:rFonts w:ascii="Calibri" w:eastAsiaTheme="minorHAnsi" w:hAnsi="Calibri" w:cs="Calibri"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3993FA0"/>
    <w:multiLevelType w:val="multilevel"/>
    <w:tmpl w:val="1E04086E"/>
    <w:styleLink w:val="WW8Num17"/>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8" w15:restartNumberingAfterBreak="0">
    <w:nsid w:val="670501A9"/>
    <w:multiLevelType w:val="multilevel"/>
    <w:tmpl w:val="BB10E9F2"/>
    <w:styleLink w:val="WW8Num1"/>
    <w:lvl w:ilvl="0">
      <w:start w:val="1"/>
      <w:numFmt w:val="none"/>
      <w:suff w:val="nothing"/>
      <w:lvlText w:val="%1"/>
      <w:lvlJc w:val="left"/>
      <w:pPr>
        <w:ind w:left="432" w:hanging="432"/>
      </w:pPr>
    </w:lvl>
    <w:lvl w:ilvl="1">
      <w:start w:val="1"/>
      <w:numFmt w:val="none"/>
      <w:suff w:val="nothing"/>
      <w:lvlText w:val="%2"/>
      <w:lvlJc w:val="left"/>
      <w:pPr>
        <w:ind w:left="576" w:hanging="576"/>
      </w:p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9" w15:restartNumberingAfterBreak="0">
    <w:nsid w:val="67254E15"/>
    <w:multiLevelType w:val="multilevel"/>
    <w:tmpl w:val="659A2F8A"/>
    <w:styleLink w:val="WW8Num11"/>
    <w:lvl w:ilvl="0">
      <w:numFmt w:val="bullet"/>
      <w:lvlText w:val="-"/>
      <w:lvlJc w:val="left"/>
      <w:pPr>
        <w:ind w:left="4275" w:hanging="360"/>
      </w:pPr>
      <w:rPr>
        <w:rFonts w:ascii="Arial" w:eastAsia="Times New Roman" w:hAnsi="Arial" w:cs="Arial"/>
      </w:rPr>
    </w:lvl>
    <w:lvl w:ilvl="1">
      <w:numFmt w:val="bullet"/>
      <w:lvlText w:val="o"/>
      <w:lvlJc w:val="left"/>
      <w:pPr>
        <w:ind w:left="4995" w:hanging="360"/>
      </w:pPr>
      <w:rPr>
        <w:rFonts w:ascii="Courier New" w:hAnsi="Courier New" w:cs="Courier New"/>
      </w:rPr>
    </w:lvl>
    <w:lvl w:ilvl="2">
      <w:numFmt w:val="bullet"/>
      <w:lvlText w:val=""/>
      <w:lvlJc w:val="left"/>
      <w:pPr>
        <w:ind w:left="5715" w:hanging="360"/>
      </w:pPr>
      <w:rPr>
        <w:rFonts w:ascii="Wingdings" w:hAnsi="Wingdings" w:cs="Wingdings"/>
      </w:rPr>
    </w:lvl>
    <w:lvl w:ilvl="3">
      <w:numFmt w:val="bullet"/>
      <w:lvlText w:val=""/>
      <w:lvlJc w:val="left"/>
      <w:pPr>
        <w:ind w:left="6435" w:hanging="360"/>
      </w:pPr>
      <w:rPr>
        <w:rFonts w:ascii="Symbol" w:hAnsi="Symbol" w:cs="Symbol"/>
      </w:rPr>
    </w:lvl>
    <w:lvl w:ilvl="4">
      <w:numFmt w:val="bullet"/>
      <w:lvlText w:val="o"/>
      <w:lvlJc w:val="left"/>
      <w:pPr>
        <w:ind w:left="7155" w:hanging="360"/>
      </w:pPr>
      <w:rPr>
        <w:rFonts w:ascii="Courier New" w:hAnsi="Courier New" w:cs="Courier New"/>
      </w:rPr>
    </w:lvl>
    <w:lvl w:ilvl="5">
      <w:numFmt w:val="bullet"/>
      <w:lvlText w:val=""/>
      <w:lvlJc w:val="left"/>
      <w:pPr>
        <w:ind w:left="7875" w:hanging="360"/>
      </w:pPr>
      <w:rPr>
        <w:rFonts w:ascii="Wingdings" w:hAnsi="Wingdings" w:cs="Wingdings"/>
      </w:rPr>
    </w:lvl>
    <w:lvl w:ilvl="6">
      <w:numFmt w:val="bullet"/>
      <w:lvlText w:val=""/>
      <w:lvlJc w:val="left"/>
      <w:pPr>
        <w:ind w:left="8595" w:hanging="360"/>
      </w:pPr>
      <w:rPr>
        <w:rFonts w:ascii="Symbol" w:hAnsi="Symbol" w:cs="Symbol"/>
      </w:rPr>
    </w:lvl>
    <w:lvl w:ilvl="7">
      <w:numFmt w:val="bullet"/>
      <w:lvlText w:val="o"/>
      <w:lvlJc w:val="left"/>
      <w:pPr>
        <w:ind w:left="9315" w:hanging="360"/>
      </w:pPr>
      <w:rPr>
        <w:rFonts w:ascii="Courier New" w:hAnsi="Courier New" w:cs="Courier New"/>
      </w:rPr>
    </w:lvl>
    <w:lvl w:ilvl="8">
      <w:numFmt w:val="bullet"/>
      <w:lvlText w:val=""/>
      <w:lvlJc w:val="left"/>
      <w:pPr>
        <w:ind w:left="10035" w:hanging="360"/>
      </w:pPr>
      <w:rPr>
        <w:rFonts w:ascii="Wingdings" w:hAnsi="Wingdings" w:cs="Wingdings"/>
      </w:rPr>
    </w:lvl>
  </w:abstractNum>
  <w:abstractNum w:abstractNumId="10" w15:restartNumberingAfterBreak="0">
    <w:nsid w:val="79115C72"/>
    <w:multiLevelType w:val="hybridMultilevel"/>
    <w:tmpl w:val="B2587168"/>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1" w15:restartNumberingAfterBreak="0">
    <w:nsid w:val="7B832D4E"/>
    <w:multiLevelType w:val="hybridMultilevel"/>
    <w:tmpl w:val="C88E88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1"/>
  </w:num>
  <w:num w:numId="4">
    <w:abstractNumId w:val="7"/>
  </w:num>
  <w:num w:numId="5">
    <w:abstractNumId w:val="9"/>
  </w:num>
  <w:num w:numId="6">
    <w:abstractNumId w:val="2"/>
  </w:num>
  <w:num w:numId="7">
    <w:abstractNumId w:val="11"/>
  </w:num>
  <w:num w:numId="8">
    <w:abstractNumId w:val="5"/>
  </w:num>
  <w:num w:numId="9">
    <w:abstractNumId w:val="0"/>
  </w:num>
  <w:num w:numId="10">
    <w:abstractNumId w:val="6"/>
  </w:num>
  <w:num w:numId="11">
    <w:abstractNumId w:val="3"/>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attachedTemplate r:id="rId1"/>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A42"/>
    <w:rsid w:val="000207F9"/>
    <w:rsid w:val="00062F5F"/>
    <w:rsid w:val="00082C86"/>
    <w:rsid w:val="00093572"/>
    <w:rsid w:val="00097398"/>
    <w:rsid w:val="000A049B"/>
    <w:rsid w:val="000A4298"/>
    <w:rsid w:val="000A58AD"/>
    <w:rsid w:val="000D7982"/>
    <w:rsid w:val="00112CB2"/>
    <w:rsid w:val="001265D3"/>
    <w:rsid w:val="00133B24"/>
    <w:rsid w:val="001B7B77"/>
    <w:rsid w:val="001C645D"/>
    <w:rsid w:val="0023119A"/>
    <w:rsid w:val="00252131"/>
    <w:rsid w:val="00265933"/>
    <w:rsid w:val="002A4426"/>
    <w:rsid w:val="002E1656"/>
    <w:rsid w:val="002F7B7C"/>
    <w:rsid w:val="00302FD1"/>
    <w:rsid w:val="00326357"/>
    <w:rsid w:val="00326AE6"/>
    <w:rsid w:val="00386096"/>
    <w:rsid w:val="003A05E1"/>
    <w:rsid w:val="003D64D5"/>
    <w:rsid w:val="0040423E"/>
    <w:rsid w:val="004414C5"/>
    <w:rsid w:val="00466E40"/>
    <w:rsid w:val="004A3989"/>
    <w:rsid w:val="004B3975"/>
    <w:rsid w:val="004B48CA"/>
    <w:rsid w:val="004E23F1"/>
    <w:rsid w:val="00506F93"/>
    <w:rsid w:val="005208E1"/>
    <w:rsid w:val="005244A3"/>
    <w:rsid w:val="00582C6D"/>
    <w:rsid w:val="005A3C57"/>
    <w:rsid w:val="005A56D0"/>
    <w:rsid w:val="005E2B4B"/>
    <w:rsid w:val="00612A42"/>
    <w:rsid w:val="00616CD6"/>
    <w:rsid w:val="00626D7A"/>
    <w:rsid w:val="00640412"/>
    <w:rsid w:val="00644586"/>
    <w:rsid w:val="00656E6F"/>
    <w:rsid w:val="00673369"/>
    <w:rsid w:val="006F1EB5"/>
    <w:rsid w:val="007003E3"/>
    <w:rsid w:val="00707E89"/>
    <w:rsid w:val="00716FA6"/>
    <w:rsid w:val="00775123"/>
    <w:rsid w:val="007E0042"/>
    <w:rsid w:val="00807AAE"/>
    <w:rsid w:val="00811AF1"/>
    <w:rsid w:val="008256D9"/>
    <w:rsid w:val="008A3C3D"/>
    <w:rsid w:val="008D7EC5"/>
    <w:rsid w:val="008F7925"/>
    <w:rsid w:val="009226B9"/>
    <w:rsid w:val="00942B5F"/>
    <w:rsid w:val="00973642"/>
    <w:rsid w:val="009A7C64"/>
    <w:rsid w:val="009C555B"/>
    <w:rsid w:val="00A10E70"/>
    <w:rsid w:val="00A333BA"/>
    <w:rsid w:val="00A54F00"/>
    <w:rsid w:val="00A92132"/>
    <w:rsid w:val="00AA4313"/>
    <w:rsid w:val="00B42D2F"/>
    <w:rsid w:val="00B44795"/>
    <w:rsid w:val="00B604B8"/>
    <w:rsid w:val="00BB2291"/>
    <w:rsid w:val="00BE2760"/>
    <w:rsid w:val="00C26B68"/>
    <w:rsid w:val="00C67743"/>
    <w:rsid w:val="00CB015C"/>
    <w:rsid w:val="00CD489A"/>
    <w:rsid w:val="00D06182"/>
    <w:rsid w:val="00D36A4C"/>
    <w:rsid w:val="00D970DB"/>
    <w:rsid w:val="00DD42E5"/>
    <w:rsid w:val="00DE214C"/>
    <w:rsid w:val="00DE65BA"/>
    <w:rsid w:val="00E934E9"/>
    <w:rsid w:val="00E94D67"/>
    <w:rsid w:val="00F25357"/>
    <w:rsid w:val="00F2556D"/>
    <w:rsid w:val="00F61BE2"/>
    <w:rsid w:val="00F74C5A"/>
    <w:rsid w:val="00F77407"/>
    <w:rsid w:val="00F911A0"/>
    <w:rsid w:val="00FA552F"/>
    <w:rsid w:val="00FB1B74"/>
    <w:rsid w:val="00FC21BD"/>
    <w:rsid w:val="00FE4921"/>
    <w:rsid w:val="00FE7540"/>
    <w:rsid w:val="00FF5E63"/>
    <w:rsid w:val="00FF7F3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3B9B2F"/>
  <w15:docId w15:val="{248601C1-5FE7-42A8-806F-71A96DF22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Mangal"/>
        <w:kern w:val="3"/>
        <w:sz w:val="24"/>
        <w:szCs w:val="24"/>
        <w:lang w:val="de-DE" w:eastAsia="zh-CN" w:bidi="hi-IN"/>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pPr>
      <w:widowControl/>
      <w:suppressAutoHyphens/>
      <w:spacing w:line="273" w:lineRule="exact"/>
    </w:pPr>
    <w:rPr>
      <w:rFonts w:ascii="Syntax LT" w:eastAsia="Times New Roman" w:hAnsi="Syntax LT" w:cs="Times New Roman"/>
      <w:sz w:val="21"/>
      <w:szCs w:val="20"/>
      <w:lang w:bidi="ar-SA"/>
    </w:rPr>
  </w:style>
  <w:style w:type="paragraph" w:styleId="berschrift1">
    <w:name w:val="heading 1"/>
    <w:basedOn w:val="Standard"/>
    <w:next w:val="StandardAbs"/>
    <w:pPr>
      <w:keepNext/>
      <w:keepLines/>
      <w:widowControl w:val="0"/>
      <w:spacing w:before="273" w:after="273"/>
      <w:outlineLvl w:val="0"/>
    </w:pPr>
    <w:rPr>
      <w:rFonts w:ascii="Syntax LT Black" w:hAnsi="Syntax LT Black"/>
      <w:position w:val="-15"/>
      <w:sz w:val="30"/>
    </w:rPr>
  </w:style>
  <w:style w:type="paragraph" w:styleId="berschrift2">
    <w:name w:val="heading 2"/>
    <w:basedOn w:val="Standard"/>
    <w:next w:val="StandardAbs"/>
    <w:pPr>
      <w:keepNext/>
      <w:keepLines/>
      <w:widowControl w:val="0"/>
      <w:spacing w:after="273"/>
      <w:outlineLvl w:val="1"/>
    </w:pPr>
    <w:rPr>
      <w:rFonts w:ascii="Syntax LT Black" w:hAnsi="Syntax LT Black"/>
      <w:position w:val="-14"/>
      <w:sz w:val="27"/>
    </w:rPr>
  </w:style>
  <w:style w:type="paragraph" w:styleId="berschrift3">
    <w:name w:val="heading 3"/>
    <w:basedOn w:val="Standard"/>
    <w:next w:val="StandardAbs"/>
    <w:pPr>
      <w:keepNext/>
      <w:keepLines/>
      <w:widowControl w:val="0"/>
      <w:spacing w:after="273"/>
      <w:outlineLvl w:val="2"/>
    </w:pPr>
    <w:rPr>
      <w:rFonts w:ascii="Syntax LT Black" w:hAnsi="Syntax LT Black"/>
      <w:position w:val="-12"/>
      <w:sz w:val="24"/>
    </w:rPr>
  </w:style>
  <w:style w:type="paragraph" w:styleId="berschrift4">
    <w:name w:val="heading 4"/>
    <w:basedOn w:val="Standard"/>
    <w:next w:val="StandardAbs"/>
    <w:pPr>
      <w:keepNext/>
      <w:keepLines/>
      <w:widowControl w:val="0"/>
      <w:outlineLvl w:val="3"/>
    </w:pPr>
    <w:rPr>
      <w:rFonts w:ascii="Syntax LT Black" w:hAnsi="Syntax LT Black"/>
      <w:position w:val="2"/>
    </w:rPr>
  </w:style>
  <w:style w:type="paragraph" w:styleId="berschrift5">
    <w:name w:val="heading 5"/>
    <w:basedOn w:val="berschrift4"/>
    <w:next w:val="Standard"/>
    <w:pPr>
      <w:outlineLvl w:val="4"/>
    </w:pPr>
  </w:style>
  <w:style w:type="paragraph" w:styleId="berschrift6">
    <w:name w:val="heading 6"/>
    <w:basedOn w:val="berschrift4"/>
    <w:next w:val="Standard"/>
    <w:pPr>
      <w:outlineLvl w:val="5"/>
    </w:pPr>
  </w:style>
  <w:style w:type="paragraph" w:styleId="berschrift7">
    <w:name w:val="heading 7"/>
    <w:basedOn w:val="berschrift4"/>
    <w:next w:val="Standard"/>
    <w:pPr>
      <w:outlineLvl w:val="6"/>
    </w:pPr>
  </w:style>
  <w:style w:type="paragraph" w:styleId="berschrift8">
    <w:name w:val="heading 8"/>
    <w:basedOn w:val="berschrift4"/>
    <w:next w:val="Standard"/>
    <w:pPr>
      <w:outlineLvl w:val="7"/>
    </w:pPr>
  </w:style>
  <w:style w:type="paragraph" w:styleId="berschrift9">
    <w:name w:val="heading 9"/>
    <w:basedOn w:val="berschrift4"/>
    <w:next w:val="Standard"/>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pPr>
      <w:keepNext/>
      <w:spacing w:before="240" w:after="120"/>
    </w:pPr>
    <w:rPr>
      <w:rFonts w:ascii="Arial" w:eastAsia="Microsoft YaHei" w:hAnsi="Arial" w:cs="Mangal"/>
      <w:sz w:val="28"/>
      <w:szCs w:val="28"/>
    </w:rPr>
  </w:style>
  <w:style w:type="paragraph" w:customStyle="1" w:styleId="Textbody">
    <w:name w:val="Text body"/>
    <w:basedOn w:val="Standard"/>
    <w:pPr>
      <w:spacing w:after="120"/>
    </w:pPr>
  </w:style>
  <w:style w:type="paragraph" w:styleId="Liste">
    <w:name w:val="List"/>
    <w:basedOn w:val="Textbody"/>
    <w:rPr>
      <w:rFonts w:cs="Mangal"/>
    </w:rPr>
  </w:style>
  <w:style w:type="paragraph" w:styleId="Beschriftung">
    <w:name w:val="caption"/>
    <w:basedOn w:val="Standard"/>
    <w:pPr>
      <w:suppressLineNumbers/>
      <w:spacing w:before="120" w:after="120"/>
    </w:pPr>
    <w:rPr>
      <w:rFonts w:cs="Mangal"/>
      <w:i/>
      <w:iCs/>
      <w:sz w:val="24"/>
      <w:szCs w:val="24"/>
    </w:rPr>
  </w:style>
  <w:style w:type="paragraph" w:customStyle="1" w:styleId="Index">
    <w:name w:val="Index"/>
    <w:basedOn w:val="Standard"/>
    <w:pPr>
      <w:suppressLineNumbers/>
    </w:pPr>
    <w:rPr>
      <w:rFonts w:cs="Mangal"/>
    </w:rPr>
  </w:style>
  <w:style w:type="paragraph" w:customStyle="1" w:styleId="StandardAbs">
    <w:name w:val="StandardAbs."/>
    <w:basedOn w:val="Standard"/>
    <w:pPr>
      <w:spacing w:after="102"/>
    </w:pPr>
  </w:style>
  <w:style w:type="paragraph" w:customStyle="1" w:styleId="Adresse">
    <w:name w:val="Adresse"/>
    <w:basedOn w:val="Standard"/>
    <w:pPr>
      <w:spacing w:after="120" w:line="264" w:lineRule="auto"/>
    </w:pPr>
    <w:rPr>
      <w:szCs w:val="24"/>
    </w:rPr>
  </w:style>
  <w:style w:type="paragraph" w:styleId="Anrede">
    <w:name w:val="Salutation"/>
    <w:basedOn w:val="Standard"/>
    <w:next w:val="Standard"/>
    <w:pPr>
      <w:spacing w:after="240" w:line="264" w:lineRule="auto"/>
    </w:pPr>
    <w:rPr>
      <w:szCs w:val="24"/>
    </w:rPr>
  </w:style>
  <w:style w:type="paragraph" w:customStyle="1" w:styleId="Anlage">
    <w:name w:val="Anlage"/>
    <w:basedOn w:val="Anrede"/>
    <w:rPr>
      <w:rFonts w:ascii="Syntax LT bold" w:hAnsi="Syntax LT bold"/>
    </w:rPr>
  </w:style>
  <w:style w:type="paragraph" w:customStyle="1" w:styleId="Betreffzeile">
    <w:name w:val="Betreffzeile"/>
    <w:basedOn w:val="Standard"/>
    <w:pPr>
      <w:spacing w:before="180" w:after="360" w:line="264" w:lineRule="auto"/>
    </w:pPr>
    <w:rPr>
      <w:rFonts w:ascii="Syntax LT bold" w:hAnsi="Syntax LT bold"/>
      <w:szCs w:val="24"/>
    </w:rPr>
  </w:style>
  <w:style w:type="paragraph" w:customStyle="1" w:styleId="Bildtext">
    <w:name w:val="Bildtext"/>
    <w:basedOn w:val="Standard"/>
    <w:next w:val="Standard"/>
    <w:rPr>
      <w:rFonts w:ascii="Syntax LT Italic" w:hAnsi="Syntax LT Italic"/>
      <w:sz w:val="20"/>
    </w:rPr>
  </w:style>
  <w:style w:type="paragraph" w:customStyle="1" w:styleId="BlackZeile">
    <w:name w:val="BlackZeile"/>
    <w:basedOn w:val="Standard"/>
    <w:rPr>
      <w:rFonts w:ascii="Syntax LT Black" w:hAnsi="Syntax LT Black"/>
    </w:rPr>
  </w:style>
  <w:style w:type="paragraph" w:customStyle="1" w:styleId="BoldZeile">
    <w:name w:val="BoldZeile"/>
    <w:basedOn w:val="Standard"/>
    <w:rPr>
      <w:rFonts w:ascii="Syntax LT bold" w:hAnsi="Syntax LT bold"/>
    </w:rPr>
  </w:style>
  <w:style w:type="paragraph" w:styleId="Datum">
    <w:name w:val="Date"/>
    <w:basedOn w:val="Standard"/>
    <w:next w:val="Standard"/>
    <w:pPr>
      <w:spacing w:after="120" w:line="264" w:lineRule="auto"/>
      <w:jc w:val="right"/>
    </w:pPr>
    <w:rPr>
      <w:szCs w:val="24"/>
    </w:rPr>
  </w:style>
  <w:style w:type="paragraph" w:styleId="Fuzeile">
    <w:name w:val="footer"/>
    <w:basedOn w:val="Standard"/>
    <w:rPr>
      <w:sz w:val="18"/>
    </w:rPr>
  </w:style>
  <w:style w:type="paragraph" w:customStyle="1" w:styleId="FuzeileVCD2001">
    <w:name w:val="Fußzeile VCD 2001"/>
    <w:basedOn w:val="Standard"/>
    <w:pPr>
      <w:spacing w:line="240" w:lineRule="exact"/>
      <w:ind w:left="357" w:right="357"/>
      <w:jc w:val="center"/>
    </w:pPr>
    <w:rPr>
      <w:sz w:val="20"/>
    </w:rPr>
  </w:style>
  <w:style w:type="paragraph" w:customStyle="1" w:styleId="Inhalt">
    <w:name w:val="Inhalt"/>
    <w:basedOn w:val="Standard"/>
    <w:next w:val="Standard"/>
    <w:pPr>
      <w:keepNext/>
      <w:keepLines/>
      <w:widowControl w:val="0"/>
      <w:spacing w:after="290" w:line="580" w:lineRule="exact"/>
    </w:pPr>
    <w:rPr>
      <w:rFonts w:ascii="Syntax LT Black" w:hAnsi="Syntax LT Black"/>
      <w:sz w:val="36"/>
    </w:rPr>
  </w:style>
  <w:style w:type="paragraph" w:styleId="Kommentartext">
    <w:name w:val="annotation text"/>
    <w:basedOn w:val="Standard"/>
    <w:pPr>
      <w:spacing w:line="100" w:lineRule="atLeast"/>
    </w:pPr>
    <w:rPr>
      <w:rFonts w:ascii="Syntax, 'Syntax LT'" w:hAnsi="Syntax, 'Syntax LT'"/>
      <w:sz w:val="20"/>
    </w:rPr>
  </w:style>
  <w:style w:type="paragraph" w:customStyle="1" w:styleId="KopfzeileVCD2001">
    <w:name w:val="Kopfzeile VCD 2001"/>
    <w:basedOn w:val="Standard"/>
    <w:pPr>
      <w:spacing w:line="240" w:lineRule="exact"/>
    </w:pPr>
    <w:rPr>
      <w:sz w:val="20"/>
    </w:rPr>
  </w:style>
  <w:style w:type="paragraph" w:styleId="Kopfzeile">
    <w:name w:val="header"/>
    <w:basedOn w:val="Standard"/>
    <w:pPr>
      <w:spacing w:line="240" w:lineRule="exact"/>
    </w:pPr>
    <w:rPr>
      <w:sz w:val="20"/>
    </w:rPr>
  </w:style>
  <w:style w:type="paragraph" w:customStyle="1" w:styleId="Logo">
    <w:name w:val="Logo"/>
    <w:basedOn w:val="Standard"/>
    <w:next w:val="Standard"/>
    <w:pPr>
      <w:spacing w:after="240" w:line="1160" w:lineRule="exact"/>
      <w:jc w:val="right"/>
    </w:pPr>
    <w:rPr>
      <w:lang w:val="it-IT"/>
    </w:rPr>
  </w:style>
  <w:style w:type="paragraph" w:customStyle="1" w:styleId="Piktogramm">
    <w:name w:val="Piktogramm"/>
    <w:basedOn w:val="StandardAbs"/>
    <w:pPr>
      <w:spacing w:after="0" w:line="1740" w:lineRule="exact"/>
    </w:pPr>
  </w:style>
  <w:style w:type="paragraph" w:customStyle="1" w:styleId="Standard2Ord">
    <w:name w:val="Standard 2.Ord"/>
    <w:basedOn w:val="Standard"/>
    <w:pPr>
      <w:ind w:left="357"/>
    </w:pPr>
  </w:style>
  <w:style w:type="paragraph" w:customStyle="1" w:styleId="Standard2OrdAbs">
    <w:name w:val="Standard 2.Ord.Abs"/>
    <w:basedOn w:val="Standard2Ord"/>
    <w:next w:val="StandardAbs"/>
    <w:pPr>
      <w:spacing w:after="273"/>
    </w:pPr>
  </w:style>
  <w:style w:type="paragraph" w:customStyle="1" w:styleId="StandardZusatz">
    <w:name w:val="StandardZusatz"/>
    <w:basedOn w:val="Standard"/>
    <w:pPr>
      <w:keepNext/>
      <w:keepLines/>
      <w:widowControl w:val="0"/>
    </w:pPr>
    <w:rPr>
      <w:rFonts w:ascii="Syntax, 'Syntax LT'" w:hAnsi="Syntax, 'Syntax LT'"/>
      <w:sz w:val="20"/>
    </w:rPr>
  </w:style>
  <w:style w:type="paragraph" w:customStyle="1" w:styleId="TitelLeerzeile1">
    <w:name w:val="Titel Leerzeile 1"/>
    <w:basedOn w:val="Standard"/>
    <w:next w:val="Standard"/>
    <w:pPr>
      <w:spacing w:line="100" w:lineRule="atLeast"/>
    </w:pPr>
    <w:rPr>
      <w:rFonts w:ascii="Syntax LT Black" w:hAnsi="Syntax LT Black"/>
      <w:sz w:val="48"/>
    </w:rPr>
  </w:style>
  <w:style w:type="paragraph" w:customStyle="1" w:styleId="TitelLeerzeile2">
    <w:name w:val="Titel Leerzeile 2"/>
    <w:basedOn w:val="Standard"/>
    <w:next w:val="Standard"/>
    <w:pPr>
      <w:spacing w:line="100" w:lineRule="atLeast"/>
    </w:pPr>
    <w:rPr>
      <w:rFonts w:ascii="Syntax LT Black" w:hAnsi="Syntax LT Black"/>
      <w:sz w:val="48"/>
    </w:rPr>
  </w:style>
  <w:style w:type="paragraph" w:customStyle="1" w:styleId="Titel-Reihe">
    <w:name w:val="Titel-Reihe"/>
    <w:basedOn w:val="Standard"/>
    <w:next w:val="TitelLeerzeile1"/>
    <w:pPr>
      <w:spacing w:line="100" w:lineRule="atLeast"/>
    </w:pPr>
    <w:rPr>
      <w:sz w:val="32"/>
    </w:rPr>
  </w:style>
  <w:style w:type="paragraph" w:customStyle="1" w:styleId="Titel-Text">
    <w:name w:val="Titel-Text"/>
    <w:basedOn w:val="Standard"/>
    <w:next w:val="TitelLeerzeile2"/>
    <w:pPr>
      <w:keepNext/>
      <w:widowControl w:val="0"/>
      <w:spacing w:line="100" w:lineRule="atLeast"/>
    </w:pPr>
    <w:rPr>
      <w:rFonts w:ascii="Syntax LT Black" w:hAnsi="Syntax LT Black"/>
      <w:sz w:val="60"/>
    </w:rPr>
  </w:style>
  <w:style w:type="paragraph" w:customStyle="1" w:styleId="Titel-Unter">
    <w:name w:val="Titel-Unter"/>
    <w:basedOn w:val="Standard"/>
    <w:next w:val="StandardAbs"/>
    <w:pPr>
      <w:keepLines/>
      <w:widowControl w:val="0"/>
      <w:spacing w:line="100" w:lineRule="atLeast"/>
    </w:pPr>
    <w:rPr>
      <w:rFonts w:ascii="Syntax LT Black" w:hAnsi="Syntax LT Black"/>
      <w:sz w:val="36"/>
    </w:rPr>
  </w:style>
  <w:style w:type="paragraph" w:customStyle="1" w:styleId="Contents1">
    <w:name w:val="Contents 1"/>
    <w:basedOn w:val="Standard"/>
    <w:next w:val="Standard"/>
    <w:pPr>
      <w:ind w:left="357" w:hanging="357"/>
    </w:pPr>
    <w:rPr>
      <w:rFonts w:ascii="Syntax LT Black" w:hAnsi="Syntax LT Black"/>
    </w:rPr>
  </w:style>
  <w:style w:type="paragraph" w:customStyle="1" w:styleId="Contents2">
    <w:name w:val="Contents 2"/>
    <w:basedOn w:val="Standard"/>
    <w:next w:val="Standard"/>
    <w:pPr>
      <w:ind w:left="357"/>
    </w:pPr>
    <w:rPr>
      <w:rFonts w:ascii="Syntax LT Black" w:hAnsi="Syntax LT Black"/>
    </w:rPr>
  </w:style>
  <w:style w:type="paragraph" w:customStyle="1" w:styleId="Contents3">
    <w:name w:val="Contents 3"/>
    <w:basedOn w:val="Standard"/>
    <w:next w:val="Standard"/>
    <w:pPr>
      <w:ind w:left="357"/>
    </w:pPr>
  </w:style>
  <w:style w:type="paragraph" w:customStyle="1" w:styleId="Contents4">
    <w:name w:val="Contents 4"/>
    <w:basedOn w:val="Standard"/>
    <w:next w:val="Standard"/>
    <w:pPr>
      <w:ind w:left="357"/>
    </w:pPr>
  </w:style>
  <w:style w:type="paragraph" w:customStyle="1" w:styleId="Contents5">
    <w:name w:val="Contents 5"/>
    <w:basedOn w:val="Standard"/>
    <w:next w:val="Standard"/>
    <w:pPr>
      <w:ind w:left="357"/>
    </w:pPr>
  </w:style>
  <w:style w:type="paragraph" w:customStyle="1" w:styleId="Contents6">
    <w:name w:val="Contents 6"/>
    <w:basedOn w:val="Standard"/>
    <w:next w:val="Standard"/>
    <w:pPr>
      <w:ind w:left="357"/>
    </w:pPr>
  </w:style>
  <w:style w:type="paragraph" w:customStyle="1" w:styleId="Contents7">
    <w:name w:val="Contents 7"/>
    <w:basedOn w:val="Standard"/>
    <w:next w:val="Standard"/>
    <w:pPr>
      <w:ind w:left="357"/>
    </w:pPr>
  </w:style>
  <w:style w:type="paragraph" w:customStyle="1" w:styleId="Contents8">
    <w:name w:val="Contents 8"/>
    <w:basedOn w:val="Standard"/>
    <w:next w:val="Standard"/>
    <w:pPr>
      <w:ind w:left="357"/>
    </w:pPr>
  </w:style>
  <w:style w:type="paragraph" w:customStyle="1" w:styleId="Contents9">
    <w:name w:val="Contents 9"/>
    <w:basedOn w:val="Standard"/>
    <w:next w:val="Standard"/>
    <w:pPr>
      <w:ind w:left="357"/>
    </w:pPr>
  </w:style>
  <w:style w:type="paragraph" w:customStyle="1" w:styleId="Logo10">
    <w:name w:val="Logo 10"/>
    <w:basedOn w:val="Standard"/>
    <w:next w:val="Standard"/>
    <w:pPr>
      <w:spacing w:after="546" w:line="1092" w:lineRule="exact"/>
      <w:ind w:right="-624"/>
      <w:jc w:val="right"/>
    </w:pPr>
  </w:style>
  <w:style w:type="paragraph" w:customStyle="1" w:styleId="StandAufz1Ord">
    <w:name w:val="Stand.Aufz.1.Ord"/>
    <w:basedOn w:val="Standard"/>
  </w:style>
  <w:style w:type="paragraph" w:customStyle="1" w:styleId="StandAufz1OrdAbs">
    <w:name w:val="Stand.Aufz.1.Ord.Abs"/>
    <w:basedOn w:val="StandAufz1Ord"/>
    <w:pPr>
      <w:spacing w:after="273"/>
      <w:ind w:left="360"/>
    </w:pPr>
  </w:style>
  <w:style w:type="paragraph" w:customStyle="1" w:styleId="StandAufz2Ord">
    <w:name w:val="Stand.Aufz.2.Ord"/>
    <w:basedOn w:val="StandAufz1Ord"/>
    <w:pPr>
      <w:ind w:left="357"/>
    </w:pPr>
  </w:style>
  <w:style w:type="paragraph" w:customStyle="1" w:styleId="StandAufz2OrdAbs">
    <w:name w:val="Stand.Aufz.2.Ord.Abs"/>
    <w:basedOn w:val="StandAufz2Ord"/>
    <w:next w:val="StandardAbs"/>
    <w:pPr>
      <w:spacing w:after="273"/>
    </w:pPr>
  </w:style>
  <w:style w:type="paragraph" w:customStyle="1" w:styleId="Einschub">
    <w:name w:val="Einschub"/>
    <w:basedOn w:val="StandardAbs"/>
  </w:style>
  <w:style w:type="paragraph" w:customStyle="1" w:styleId="Claim">
    <w:name w:val="Claim"/>
    <w:basedOn w:val="Standard"/>
    <w:pPr>
      <w:spacing w:line="100" w:lineRule="atLeast"/>
    </w:pPr>
  </w:style>
  <w:style w:type="paragraph" w:customStyle="1" w:styleId="Adressfeld">
    <w:name w:val="Adressfeld"/>
    <w:basedOn w:val="Standard"/>
    <w:pPr>
      <w:spacing w:line="240" w:lineRule="exact"/>
    </w:pPr>
  </w:style>
  <w:style w:type="paragraph" w:styleId="Kommentarthema">
    <w:name w:val="annotation subject"/>
    <w:basedOn w:val="Kommentartext"/>
    <w:next w:val="Kommentartext"/>
    <w:pPr>
      <w:spacing w:line="273" w:lineRule="exact"/>
    </w:pPr>
    <w:rPr>
      <w:rFonts w:ascii="Syntax LT" w:hAnsi="Syntax LT"/>
      <w:b/>
      <w:bCs/>
    </w:rPr>
  </w:style>
  <w:style w:type="paragraph" w:styleId="Sprechblasentext">
    <w:name w:val="Balloon Text"/>
    <w:basedOn w:val="Standard"/>
    <w:pPr>
      <w:spacing w:line="100" w:lineRule="atLeast"/>
    </w:pPr>
    <w:rPr>
      <w:rFonts w:ascii="Tahoma" w:hAnsi="Tahoma" w:cs="Tahoma"/>
      <w:sz w:val="16"/>
      <w:szCs w:val="16"/>
    </w:rPr>
  </w:style>
  <w:style w:type="paragraph" w:customStyle="1" w:styleId="bodytext">
    <w:name w:val="bodytext"/>
    <w:basedOn w:val="Standard"/>
    <w:pPr>
      <w:suppressAutoHyphens w:val="0"/>
      <w:spacing w:before="100" w:after="90" w:line="336" w:lineRule="auto"/>
      <w:textAlignment w:val="auto"/>
    </w:pPr>
    <w:rPr>
      <w:rFonts w:ascii="Times New Roman" w:hAnsi="Times New Roman"/>
      <w:sz w:val="24"/>
      <w:szCs w:val="24"/>
      <w:lang w:eastAsia="de-DE"/>
    </w:rPr>
  </w:style>
  <w:style w:type="paragraph" w:customStyle="1" w:styleId="Default">
    <w:name w:val="Default"/>
    <w:pPr>
      <w:widowControl/>
      <w:suppressAutoHyphens/>
      <w:autoSpaceDE w:val="0"/>
    </w:pPr>
    <w:rPr>
      <w:rFonts w:ascii="Syntax LT bold" w:eastAsia="Arial" w:hAnsi="Syntax LT bold" w:cs="Syntax LT bold"/>
      <w:color w:val="000000"/>
      <w:lang w:bidi="ar-SA"/>
    </w:rPr>
  </w:style>
  <w:style w:type="paragraph" w:styleId="Listenabsatz">
    <w:name w:val="List Paragraph"/>
    <w:basedOn w:val="Standard"/>
    <w:uiPriority w:val="34"/>
    <w:qFormat/>
    <w:pPr>
      <w:ind w:left="708"/>
    </w:pPr>
  </w:style>
  <w:style w:type="paragraph" w:customStyle="1" w:styleId="Quotations">
    <w:name w:val="Quotations"/>
    <w:basedOn w:val="Standard"/>
    <w:pPr>
      <w:spacing w:after="283"/>
      <w:ind w:left="567" w:right="567"/>
    </w:pPr>
  </w:style>
  <w:style w:type="paragraph" w:styleId="Titel">
    <w:name w:val="Title"/>
    <w:basedOn w:val="Heading"/>
    <w:next w:val="Textbody"/>
    <w:pPr>
      <w:jc w:val="center"/>
    </w:pPr>
    <w:rPr>
      <w:b/>
      <w:bCs/>
      <w:sz w:val="56"/>
      <w:szCs w:val="56"/>
    </w:rPr>
  </w:style>
  <w:style w:type="paragraph" w:styleId="Untertitel">
    <w:name w:val="Subtitle"/>
    <w:basedOn w:val="Heading"/>
    <w:next w:val="Textbody"/>
    <w:pPr>
      <w:spacing w:before="60" w:after="0"/>
      <w:jc w:val="center"/>
    </w:pPr>
    <w:rPr>
      <w:sz w:val="36"/>
      <w:szCs w:val="36"/>
    </w:rPr>
  </w:style>
  <w:style w:type="character" w:customStyle="1" w:styleId="WW8Num1z0">
    <w:name w:val="WW8Num1z0"/>
    <w:rPr>
      <w:rFonts w:ascii="Arial" w:eastAsia="Calibri" w:hAnsi="Arial" w:cs="Aria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customStyle="1" w:styleId="WW8Num2z0">
    <w:name w:val="WW8Num2z0"/>
    <w:rPr>
      <w:rFonts w:ascii="Wingdings" w:hAnsi="Wingdings"/>
      <w:sz w:val="21"/>
    </w:rPr>
  </w:style>
  <w:style w:type="character" w:customStyle="1" w:styleId="WW8Num2z1">
    <w:name w:val="WW8Num2z1"/>
    <w:rPr>
      <w:rFonts w:ascii="Courier New" w:hAnsi="Courier New"/>
    </w:rPr>
  </w:style>
  <w:style w:type="character" w:customStyle="1" w:styleId="WW8Num2z2">
    <w:name w:val="WW8Num2z2"/>
    <w:rPr>
      <w:rFonts w:ascii="Wingdings" w:hAnsi="Wingdings"/>
    </w:rPr>
  </w:style>
  <w:style w:type="character" w:customStyle="1" w:styleId="WW8Num2z3">
    <w:name w:val="WW8Num2z3"/>
    <w:rPr>
      <w:rFonts w:ascii="Symbol" w:hAnsi="Symbol"/>
    </w:rPr>
  </w:style>
  <w:style w:type="character" w:customStyle="1" w:styleId="WW8Num3z0">
    <w:name w:val="WW8Num3z0"/>
    <w:rPr>
      <w:rFonts w:ascii="Wingdings" w:hAnsi="Wingdings"/>
      <w:sz w:val="21"/>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8Num3z3">
    <w:name w:val="WW8Num3z3"/>
    <w:rPr>
      <w:rFonts w:ascii="Symbol" w:hAnsi="Symbol"/>
    </w:rPr>
  </w:style>
  <w:style w:type="character" w:customStyle="1" w:styleId="WW8Num4z0">
    <w:name w:val="WW8Num4z0"/>
    <w:rPr>
      <w:rFonts w:ascii="Wingdings" w:hAnsi="Wingdings"/>
    </w:rPr>
  </w:style>
  <w:style w:type="character" w:customStyle="1" w:styleId="WW8Num4z1">
    <w:name w:val="WW8Num4z1"/>
    <w:rPr>
      <w:rFonts w:ascii="Courier New" w:hAnsi="Courier New"/>
    </w:rPr>
  </w:style>
  <w:style w:type="character" w:customStyle="1" w:styleId="WW8Num4z3">
    <w:name w:val="WW8Num4z3"/>
    <w:rPr>
      <w:rFonts w:ascii="Symbol" w:hAnsi="Symbol"/>
    </w:rPr>
  </w:style>
  <w:style w:type="character" w:customStyle="1" w:styleId="WW8Num5z0">
    <w:name w:val="WW8Num5z0"/>
    <w:rPr>
      <w:rFonts w:ascii="Wingdings" w:hAnsi="Wingdings"/>
      <w:sz w:val="21"/>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5z3">
    <w:name w:val="WW8Num5z3"/>
    <w:rPr>
      <w:rFonts w:ascii="Symbol" w:hAnsi="Symbol"/>
    </w:rPr>
  </w:style>
  <w:style w:type="character" w:customStyle="1" w:styleId="WW-Absatz-Standardschriftart">
    <w:name w:val="WW-Absatz-Standardschriftart"/>
  </w:style>
  <w:style w:type="character" w:customStyle="1" w:styleId="03">
    <w:name w:val="0.3"/>
    <w:rPr>
      <w:spacing w:val="6"/>
    </w:rPr>
  </w:style>
  <w:style w:type="character" w:customStyle="1" w:styleId="09">
    <w:name w:val="0.9"/>
    <w:rPr>
      <w:spacing w:val="18"/>
    </w:rPr>
  </w:style>
  <w:style w:type="character" w:customStyle="1" w:styleId="15">
    <w:name w:val="1.5"/>
    <w:rPr>
      <w:spacing w:val="30"/>
    </w:rPr>
  </w:style>
  <w:style w:type="character" w:customStyle="1" w:styleId="21">
    <w:name w:val="2.1"/>
    <w:rPr>
      <w:spacing w:val="42"/>
    </w:rPr>
  </w:style>
  <w:style w:type="character" w:customStyle="1" w:styleId="Internetlink">
    <w:name w:val="Internet link"/>
    <w:rPr>
      <w:color w:val="0000FF"/>
      <w:u w:val="single"/>
    </w:rPr>
  </w:style>
  <w:style w:type="character" w:customStyle="1" w:styleId="27">
    <w:name w:val="2.7"/>
    <w:rPr>
      <w:spacing w:val="54"/>
    </w:rPr>
  </w:style>
  <w:style w:type="character" w:customStyle="1" w:styleId="blinkend">
    <w:name w:val="blinkend"/>
  </w:style>
  <w:style w:type="character" w:customStyle="1" w:styleId="hoch">
    <w:name w:val="hoch"/>
    <w:rPr>
      <w:position w:val="0"/>
      <w:sz w:val="16"/>
      <w:vertAlign w:val="baseline"/>
    </w:rPr>
  </w:style>
  <w:style w:type="character" w:styleId="Kommentarzeichen">
    <w:name w:val="annotation reference"/>
    <w:basedOn w:val="WW-Absatz-Standardschriftart"/>
    <w:rPr>
      <w:sz w:val="16"/>
      <w:szCs w:val="16"/>
    </w:rPr>
  </w:style>
  <w:style w:type="character" w:customStyle="1" w:styleId="korr">
    <w:name w:val="korr."/>
    <w:basedOn w:val="WW-Absatz-Standardschriftart"/>
    <w:rPr>
      <w:color w:val="FF0000"/>
      <w:u w:val="wave"/>
    </w:rPr>
  </w:style>
  <w:style w:type="character" w:customStyle="1" w:styleId="neu">
    <w:name w:val="neu"/>
    <w:rPr>
      <w:color w:val="0000FF"/>
    </w:rPr>
  </w:style>
  <w:style w:type="character" w:customStyle="1" w:styleId="schmal03">
    <w:name w:val="schmal 0.3"/>
    <w:rPr>
      <w:spacing w:val="-6"/>
    </w:rPr>
  </w:style>
  <w:style w:type="character" w:customStyle="1" w:styleId="schmal09">
    <w:name w:val="schmal 0.9"/>
    <w:rPr>
      <w:spacing w:val="-18"/>
    </w:rPr>
  </w:style>
  <w:style w:type="character" w:customStyle="1" w:styleId="schmal15">
    <w:name w:val="schmal 1.5"/>
    <w:rPr>
      <w:spacing w:val="-30"/>
    </w:rPr>
  </w:style>
  <w:style w:type="character" w:styleId="Seitenzahl">
    <w:name w:val="page number"/>
    <w:basedOn w:val="WW-Absatz-Standardschriftart"/>
    <w:rPr>
      <w:rFonts w:ascii="Syntax LT" w:hAnsi="Syntax LT"/>
      <w:sz w:val="20"/>
    </w:rPr>
  </w:style>
  <w:style w:type="character" w:customStyle="1" w:styleId="tief">
    <w:name w:val="tief"/>
    <w:rPr>
      <w:position w:val="0"/>
      <w:sz w:val="14"/>
      <w:vertAlign w:val="baseline"/>
    </w:rPr>
  </w:style>
  <w:style w:type="character" w:customStyle="1" w:styleId="variable">
    <w:name w:val="variable"/>
    <w:rPr>
      <w:color w:val="0000FF"/>
    </w:rPr>
  </w:style>
  <w:style w:type="character" w:customStyle="1" w:styleId="KommentartextZchn">
    <w:name w:val="Kommentartext Zchn"/>
    <w:basedOn w:val="WW-Absatz-Standardschriftart"/>
    <w:rPr>
      <w:rFonts w:ascii="Syntax, 'Syntax LT'" w:hAnsi="Syntax, 'Syntax LT'"/>
    </w:rPr>
  </w:style>
  <w:style w:type="character" w:customStyle="1" w:styleId="KommentarthemaZchn">
    <w:name w:val="Kommentarthema Zchn"/>
    <w:basedOn w:val="KommentartextZchn"/>
    <w:rPr>
      <w:rFonts w:ascii="Syntax, 'Syntax LT'" w:hAnsi="Syntax, 'Syntax LT'"/>
    </w:rPr>
  </w:style>
  <w:style w:type="character" w:customStyle="1" w:styleId="SprechblasentextZchn">
    <w:name w:val="Sprechblasentext Zchn"/>
    <w:basedOn w:val="WW-Absatz-Standardschriftart"/>
    <w:rPr>
      <w:rFonts w:ascii="Tahoma" w:hAnsi="Tahoma" w:cs="Tahoma"/>
      <w:sz w:val="16"/>
      <w:szCs w:val="16"/>
    </w:rPr>
  </w:style>
  <w:style w:type="character" w:customStyle="1" w:styleId="articlecontent">
    <w:name w:val="articlecontent"/>
    <w:basedOn w:val="WW-Absatz-Standardschriftart"/>
  </w:style>
  <w:style w:type="character" w:customStyle="1" w:styleId="berschrift1Zchn">
    <w:name w:val="Überschrift 1 Zchn"/>
    <w:basedOn w:val="WW-Absatz-Standardschriftart"/>
    <w:rPr>
      <w:rFonts w:ascii="Syntax LT Black" w:hAnsi="Syntax LT Black"/>
      <w:position w:val="0"/>
      <w:sz w:val="30"/>
      <w:vertAlign w:val="baseline"/>
    </w:rPr>
  </w:style>
  <w:style w:type="character" w:customStyle="1" w:styleId="berschrift2Zchn">
    <w:name w:val="Überschrift 2 Zchn"/>
    <w:basedOn w:val="WW-Absatz-Standardschriftart"/>
    <w:rPr>
      <w:rFonts w:ascii="Syntax LT Black" w:hAnsi="Syntax LT Black"/>
      <w:position w:val="0"/>
      <w:sz w:val="27"/>
      <w:vertAlign w:val="baseline"/>
    </w:rPr>
  </w:style>
  <w:style w:type="character" w:customStyle="1" w:styleId="st">
    <w:name w:val="st"/>
    <w:basedOn w:val="Absatz-Standardschriftart"/>
  </w:style>
  <w:style w:type="character" w:customStyle="1" w:styleId="WW8Num17z0">
    <w:name w:val="WW8Num17z0"/>
    <w:rPr>
      <w:rFonts w:cs="Times New Roman"/>
    </w:rPr>
  </w:style>
  <w:style w:type="character" w:customStyle="1" w:styleId="WW8Num11z0">
    <w:name w:val="WW8Num11z0"/>
    <w:rPr>
      <w:rFonts w:ascii="Arial" w:eastAsia="Times New Roman" w:hAnsi="Arial" w:cs="Aria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1z3">
    <w:name w:val="WW8Num11z3"/>
    <w:rPr>
      <w:rFonts w:ascii="Symbol" w:hAnsi="Symbol" w:cs="Symbol"/>
    </w:rPr>
  </w:style>
  <w:style w:type="character" w:customStyle="1" w:styleId="fett">
    <w:name w:val="fett"/>
    <w:basedOn w:val="Absatz-Standardschriftart"/>
  </w:style>
  <w:style w:type="character" w:styleId="Hervorhebung">
    <w:name w:val="Emphasis"/>
    <w:rPr>
      <w:i/>
      <w:iCs/>
    </w:rPr>
  </w:style>
  <w:style w:type="character" w:customStyle="1" w:styleId="BulletSymbols">
    <w:name w:val="Bullet Symbols"/>
    <w:rPr>
      <w:rFonts w:ascii="OpenSymbol" w:eastAsia="OpenSymbol" w:hAnsi="OpenSymbol" w:cs="OpenSymbol"/>
    </w:rPr>
  </w:style>
  <w:style w:type="character" w:styleId="Hyperlink">
    <w:name w:val="Hyperlink"/>
    <w:basedOn w:val="Absatz-Standardschriftart"/>
    <w:uiPriority w:val="99"/>
    <w:unhideWhenUsed/>
    <w:rsid w:val="001B7B77"/>
    <w:rPr>
      <w:color w:val="0000FF"/>
      <w:u w:val="single"/>
    </w:rPr>
  </w:style>
  <w:style w:type="paragraph" w:styleId="StandardWeb">
    <w:name w:val="Normal (Web)"/>
    <w:basedOn w:val="Standard"/>
    <w:uiPriority w:val="99"/>
    <w:unhideWhenUsed/>
    <w:rsid w:val="001B7B77"/>
    <w:pPr>
      <w:suppressAutoHyphens w:val="0"/>
      <w:autoSpaceDN/>
      <w:spacing w:before="100" w:beforeAutospacing="1" w:after="100" w:afterAutospacing="1" w:line="240" w:lineRule="auto"/>
      <w:textAlignment w:val="auto"/>
    </w:pPr>
    <w:rPr>
      <w:rFonts w:ascii="Times New Roman" w:eastAsiaTheme="minorHAnsi" w:hAnsi="Times New Roman"/>
      <w:kern w:val="0"/>
      <w:sz w:val="24"/>
      <w:szCs w:val="24"/>
      <w:lang w:eastAsia="de-DE"/>
    </w:rPr>
  </w:style>
  <w:style w:type="character" w:styleId="Fett0">
    <w:name w:val="Strong"/>
    <w:basedOn w:val="Absatz-Standardschriftart"/>
    <w:uiPriority w:val="22"/>
    <w:qFormat/>
    <w:rsid w:val="001B7B77"/>
    <w:rPr>
      <w:b/>
      <w:bCs/>
    </w:rPr>
  </w:style>
  <w:style w:type="character" w:customStyle="1" w:styleId="NichtaufgelsteErwhnung1">
    <w:name w:val="Nicht aufgelöste Erwähnung1"/>
    <w:basedOn w:val="Absatz-Standardschriftart"/>
    <w:uiPriority w:val="99"/>
    <w:semiHidden/>
    <w:unhideWhenUsed/>
    <w:rsid w:val="001B7B77"/>
    <w:rPr>
      <w:color w:val="808080"/>
      <w:shd w:val="clear" w:color="auto" w:fill="E6E6E6"/>
    </w:rPr>
  </w:style>
  <w:style w:type="numbering" w:customStyle="1" w:styleId="WW8Num1">
    <w:name w:val="WW8Num1"/>
    <w:basedOn w:val="KeineListe"/>
    <w:pPr>
      <w:numPr>
        <w:numId w:val="1"/>
      </w:numPr>
    </w:pPr>
  </w:style>
  <w:style w:type="numbering" w:customStyle="1" w:styleId="WWNum2">
    <w:name w:val="WWNum2"/>
    <w:basedOn w:val="KeineListe"/>
    <w:pPr>
      <w:numPr>
        <w:numId w:val="2"/>
      </w:numPr>
    </w:pPr>
  </w:style>
  <w:style w:type="numbering" w:customStyle="1" w:styleId="WW8Num2">
    <w:name w:val="WW8Num2"/>
    <w:basedOn w:val="KeineListe"/>
    <w:pPr>
      <w:numPr>
        <w:numId w:val="3"/>
      </w:numPr>
    </w:pPr>
  </w:style>
  <w:style w:type="numbering" w:customStyle="1" w:styleId="WW8Num17">
    <w:name w:val="WW8Num17"/>
    <w:basedOn w:val="KeineListe"/>
    <w:pPr>
      <w:numPr>
        <w:numId w:val="4"/>
      </w:numPr>
    </w:pPr>
  </w:style>
  <w:style w:type="numbering" w:customStyle="1" w:styleId="WW8Num11">
    <w:name w:val="WW8Num11"/>
    <w:basedOn w:val="KeineListe"/>
    <w:pPr>
      <w:numPr>
        <w:numId w:val="5"/>
      </w:numPr>
    </w:pPr>
  </w:style>
  <w:style w:type="numbering" w:customStyle="1" w:styleId="WW8Num4">
    <w:name w:val="WW8Num4"/>
    <w:basedOn w:val="KeineListe"/>
    <w:pPr>
      <w:numPr>
        <w:numId w:val="6"/>
      </w:numPr>
    </w:pPr>
  </w:style>
  <w:style w:type="character" w:customStyle="1" w:styleId="UnresolvedMention">
    <w:name w:val="Unresolved Mention"/>
    <w:basedOn w:val="Absatz-Standardschriftart"/>
    <w:uiPriority w:val="99"/>
    <w:semiHidden/>
    <w:unhideWhenUsed/>
    <w:rsid w:val="008A3C3D"/>
    <w:rPr>
      <w:color w:val="605E5C"/>
      <w:shd w:val="clear" w:color="auto" w:fill="E1DFDD"/>
    </w:rPr>
  </w:style>
  <w:style w:type="paragraph" w:customStyle="1" w:styleId="default-style">
    <w:name w:val="default-style"/>
    <w:basedOn w:val="Standard"/>
    <w:rsid w:val="00FA552F"/>
    <w:pPr>
      <w:suppressAutoHyphens w:val="0"/>
      <w:autoSpaceDN/>
      <w:spacing w:before="100" w:beforeAutospacing="1" w:after="100" w:afterAutospacing="1" w:line="240" w:lineRule="auto"/>
      <w:textAlignment w:val="auto"/>
    </w:pPr>
    <w:rPr>
      <w:rFonts w:ascii="Times New Roman" w:eastAsiaTheme="minorHAnsi" w:hAnsi="Times New Roman"/>
      <w:kern w:val="0"/>
      <w:sz w:val="24"/>
      <w:szCs w:val="24"/>
      <w:lang w:eastAsia="de-DE"/>
    </w:rPr>
  </w:style>
  <w:style w:type="character" w:styleId="BesuchterLink">
    <w:name w:val="FollowedHyperlink"/>
    <w:basedOn w:val="Absatz-Standardschriftart"/>
    <w:uiPriority w:val="99"/>
    <w:semiHidden/>
    <w:unhideWhenUsed/>
    <w:rsid w:val="006F1EB5"/>
    <w:rPr>
      <w:color w:val="954F72" w:themeColor="followedHyperlink"/>
      <w:u w:val="single"/>
    </w:rPr>
  </w:style>
  <w:style w:type="table" w:styleId="Tabellenraster">
    <w:name w:val="Table Grid"/>
    <w:basedOn w:val="NormaleTabelle"/>
    <w:uiPriority w:val="39"/>
    <w:rsid w:val="004B3975"/>
    <w:pPr>
      <w:widowControl/>
      <w:autoSpaceDN/>
      <w:textAlignment w:val="auto"/>
    </w:pPr>
    <w:rPr>
      <w:rFonts w:asciiTheme="minorHAnsi" w:eastAsiaTheme="minorHAnsi" w:hAnsiTheme="minorHAnsi" w:cstheme="minorBidi"/>
      <w:kern w:val="0"/>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635885">
      <w:bodyDiv w:val="1"/>
      <w:marLeft w:val="0"/>
      <w:marRight w:val="0"/>
      <w:marTop w:val="0"/>
      <w:marBottom w:val="0"/>
      <w:divBdr>
        <w:top w:val="none" w:sz="0" w:space="0" w:color="auto"/>
        <w:left w:val="none" w:sz="0" w:space="0" w:color="auto"/>
        <w:bottom w:val="none" w:sz="0" w:space="0" w:color="auto"/>
        <w:right w:val="none" w:sz="0" w:space="0" w:color="auto"/>
      </w:divBdr>
    </w:div>
    <w:div w:id="1161237850">
      <w:bodyDiv w:val="1"/>
      <w:marLeft w:val="0"/>
      <w:marRight w:val="0"/>
      <w:marTop w:val="0"/>
      <w:marBottom w:val="0"/>
      <w:divBdr>
        <w:top w:val="none" w:sz="0" w:space="0" w:color="auto"/>
        <w:left w:val="none" w:sz="0" w:space="0" w:color="auto"/>
        <w:bottom w:val="none" w:sz="0" w:space="0" w:color="auto"/>
        <w:right w:val="none" w:sz="0" w:space="0" w:color="auto"/>
      </w:divBdr>
    </w:div>
    <w:div w:id="16665187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erkehrswende-brandenburg.de"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verkehrswende-brandenburg.de" TargetMode="External"/><Relationship Id="rId12" Type="http://schemas.openxmlformats.org/officeDocument/2006/relationships/hyperlink" Target="http://www.verkehrswende-brandenburg.de"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verkehrswende-brandenburg.de"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brandenburg.vcd.org/themen/mobilitaet-corona/verkehrswende-einzelhandel/"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verkehrswende-brandenburg.de"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microsoft.com/office/2007/relationships/hdphoto" Target="media/hdphoto1.wdp"/></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ja%20H&#228;nel\Documents\Benutzerdefinierte%20Office-Vorlagen\Verkehrswende\Projektbogen_blanco.dotx" TargetMode="External"/></Relationships>
</file>

<file path=word/theme/theme1.xml><?xml version="1.0" encoding="utf-8"?>
<a:theme xmlns:a="http://schemas.openxmlformats.org/drawingml/2006/main" name="Office">
  <a:themeElements>
    <a:clrScheme name="VCD">
      <a:dk1>
        <a:sysClr val="windowText" lastClr="000000"/>
      </a:dk1>
      <a:lt1>
        <a:sysClr val="window" lastClr="FFFFFF"/>
      </a:lt1>
      <a:dk2>
        <a:srgbClr val="44546A"/>
      </a:dk2>
      <a:lt2>
        <a:srgbClr val="E7E6E6"/>
      </a:lt2>
      <a:accent1>
        <a:srgbClr val="AEC905"/>
      </a:accent1>
      <a:accent2>
        <a:srgbClr val="049EAB"/>
      </a:accent2>
      <a:accent3>
        <a:srgbClr val="EB6502"/>
      </a:accent3>
      <a:accent4>
        <a:srgbClr val="FFC000"/>
      </a:accent4>
      <a:accent5>
        <a:srgbClr val="5B9BD5"/>
      </a:accent5>
      <a:accent6>
        <a:srgbClr val="70AD47"/>
      </a:accent6>
      <a:hlink>
        <a:srgbClr val="0563C1"/>
      </a:hlink>
      <a:folHlink>
        <a:srgbClr val="954F72"/>
      </a:folHlink>
    </a:clrScheme>
    <a:fontScheme name="VCD">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Projektbogen_blanco</Template>
  <TotalTime>0</TotalTime>
  <Pages>2</Pages>
  <Words>632</Words>
  <Characters>3986</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Anja Hänel</dc:creator>
  <cp:lastModifiedBy>Anja Hänel</cp:lastModifiedBy>
  <cp:revision>5</cp:revision>
  <cp:lastPrinted>2019-11-15T08:54:00Z</cp:lastPrinted>
  <dcterms:created xsi:type="dcterms:W3CDTF">2020-04-09T11:11:00Z</dcterms:created>
  <dcterms:modified xsi:type="dcterms:W3CDTF">2020-04-09T12:44:00Z</dcterms:modified>
</cp:coreProperties>
</file>